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12" w:space="6" w:color="000000"/>
        </w:pBdr>
        <w:ind w:firstLine="0"/>
        <w:jc w:val="center"/>
        <w:outlineLvl w:val="0"/>
        <w:rPr>
          <w:rFonts w:ascii="Times New Roman" w:eastAsia="Times New Roman" w:hAnsi="Times New Roman" w:cs="Times New Roman"/>
          <w:b/>
          <w:bCs/>
          <w:color w:val="000000"/>
          <w:kern w:val="36"/>
          <w:sz w:val="26"/>
          <w:szCs w:val="26"/>
        </w:rPr>
      </w:pPr>
      <w:bookmarkStart w:id="0" w:name="_GoBack"/>
      <w:r>
        <w:rPr>
          <w:rFonts w:ascii="SimSun" w:eastAsia="SimSun" w:hAnsi="SimSun" w:cs="SimSun" w:hint="eastAsia"/>
          <w:b/>
          <w:bCs/>
          <w:color w:val="000000"/>
          <w:kern w:val="36"/>
          <w:sz w:val="26"/>
          <w:szCs w:val="26"/>
        </w:rPr>
        <w:t>所得に対する租税に関する二重課税の回避のための日本国政府とソヴィエト社会主義共和国連邦政府との間の条</w:t>
      </w:r>
      <w:r>
        <w:rPr>
          <w:rFonts w:ascii="SimSun" w:eastAsia="SimSun" w:hAnsi="SimSun" w:cs="SimSun"/>
          <w:b/>
          <w:bCs/>
          <w:color w:val="000000"/>
          <w:kern w:val="36"/>
          <w:sz w:val="26"/>
          <w:szCs w:val="26"/>
        </w:rPr>
        <w:t>約</w:t>
      </w:r>
    </w:p>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所得に対する租税に関する二重課税の回避のための日本国政府とソヴィエト社会主義共和国連邦政府との間の条約をここに公布する</w:t>
      </w:r>
      <w:r>
        <w:rPr>
          <w:rFonts w:ascii="SimSun" w:eastAsia="SimSun" w:hAnsi="SimSun" w:cs="SimSun"/>
          <w:color w:val="000000"/>
          <w:sz w:val="27"/>
          <w:szCs w:val="27"/>
        </w:rPr>
        <w:t>。</w:t>
      </w:r>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日本国政府及びソヴィエト社会主義共和国連邦政府は</w:t>
      </w:r>
      <w:r>
        <w:rPr>
          <w:rFonts w:ascii="SimSun" w:eastAsia="SimSun" w:hAnsi="SimSun" w:cs="SimSun"/>
          <w:color w:val="000000"/>
          <w:sz w:val="27"/>
          <w:szCs w:val="27"/>
        </w:rPr>
        <w:t>、</w:t>
      </w:r>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所得に対する租税に関し、二重課税を回避するための条約を締結することを希望して</w:t>
      </w:r>
      <w:r>
        <w:rPr>
          <w:rFonts w:ascii="SimSun" w:eastAsia="SimSun" w:hAnsi="SimSun" w:cs="SimSun"/>
          <w:color w:val="000000"/>
          <w:sz w:val="27"/>
          <w:szCs w:val="27"/>
        </w:rPr>
        <w:t>、</w:t>
      </w:r>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次のとおり協定した</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 w:name="001"/>
      <w:r>
        <w:rPr>
          <w:rFonts w:ascii="SimSun" w:eastAsia="SimSun" w:hAnsi="SimSun" w:cs="SimSun"/>
          <w:b/>
          <w:bCs/>
          <w:color w:val="000000"/>
          <w:sz w:val="27"/>
        </w:rPr>
        <w:t xml:space="preserve">　</w:t>
      </w:r>
      <w:bookmarkEnd w:id="1"/>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第１条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この条約は、一方又は双方の締約国の居住者である者に適用する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この条約の適用上、「一方の締約国の居住者」とは、住所、居所、本店又は主たる事務所の所在地、事業の管理の場所その他これらに類する基準により当該一方の締約国において課税を受けるべきものとされる者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２の規定により双方の締約国の居住者に該当する者については、両締約国の権限のある当局は、合意により、この条約の適用上その者が居住者であるとみなされる締約国を決定する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 w:name="002"/>
      <w:r>
        <w:rPr>
          <w:rFonts w:ascii="SimSun" w:eastAsia="SimSun" w:hAnsi="SimSun" w:cs="SimSun"/>
          <w:b/>
          <w:bCs/>
          <w:color w:val="000000"/>
          <w:sz w:val="27"/>
        </w:rPr>
        <w:t xml:space="preserve">　</w:t>
      </w:r>
      <w:bookmarkEnd w:id="2"/>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第２条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この条約は、次の租税について適用する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w:t>
      </w:r>
      <w:r>
        <w:rPr>
          <w:rFonts w:ascii="SimSun" w:eastAsia="SimSun" w:hAnsi="SimSun" w:cs="SimSun" w:hint="eastAsia"/>
          <w:color w:val="000000"/>
          <w:sz w:val="27"/>
          <w:szCs w:val="27"/>
        </w:rPr>
        <w:t>日本国においては</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w:t>
      </w:r>
      <w:r>
        <w:rPr>
          <w:rFonts w:ascii="SimSun" w:eastAsia="SimSun" w:hAnsi="SimSun" w:cs="SimSun" w:hint="eastAsia"/>
          <w:color w:val="000000"/>
          <w:sz w:val="27"/>
          <w:szCs w:val="27"/>
        </w:rPr>
        <w:t>所得</w:t>
      </w:r>
      <w:r>
        <w:rPr>
          <w:rFonts w:ascii="SimSun" w:eastAsia="SimSun" w:hAnsi="SimSun" w:cs="SimSun"/>
          <w:color w:val="000000"/>
          <w:sz w:val="27"/>
          <w:szCs w:val="27"/>
        </w:rPr>
        <w:t>税</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(ii)</w:t>
      </w:r>
      <w:r>
        <w:rPr>
          <w:rFonts w:ascii="SimSun" w:eastAsia="SimSun" w:hAnsi="SimSun" w:cs="SimSun" w:hint="eastAsia"/>
          <w:color w:val="000000"/>
          <w:sz w:val="27"/>
          <w:szCs w:val="27"/>
        </w:rPr>
        <w:t>法人</w:t>
      </w:r>
      <w:r>
        <w:rPr>
          <w:rFonts w:ascii="SimSun" w:eastAsia="SimSun" w:hAnsi="SimSun" w:cs="SimSun"/>
          <w:color w:val="000000"/>
          <w:sz w:val="27"/>
          <w:szCs w:val="27"/>
        </w:rPr>
        <w:t>税</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(iii)</w:t>
      </w:r>
      <w:r>
        <w:rPr>
          <w:rFonts w:ascii="SimSun" w:eastAsia="SimSun" w:hAnsi="SimSun" w:cs="SimSun" w:hint="eastAsia"/>
          <w:color w:val="000000"/>
          <w:sz w:val="27"/>
          <w:szCs w:val="27"/>
        </w:rPr>
        <w:t>住民</w:t>
      </w:r>
      <w:r>
        <w:rPr>
          <w:rFonts w:ascii="SimSun" w:eastAsia="SimSun" w:hAnsi="SimSun" w:cs="SimSun"/>
          <w:color w:val="000000"/>
          <w:sz w:val="27"/>
          <w:szCs w:val="27"/>
        </w:rPr>
        <w:t>税</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en-US"/>
        </w:rPr>
        <w:t>(b)</w:t>
      </w:r>
      <w:r>
        <w:rPr>
          <w:rFonts w:ascii="SimSun" w:eastAsia="SimSun" w:hAnsi="SimSun" w:cs="SimSun" w:hint="eastAsia"/>
          <w:color w:val="000000"/>
          <w:sz w:val="27"/>
          <w:szCs w:val="27"/>
        </w:rPr>
        <w:t>ソヴィエト社会主義共和国連邦</w:t>
      </w:r>
      <w:r>
        <w:rPr>
          <w:rFonts w:ascii="SimSun" w:eastAsia="SimSun" w:hAnsi="SimSun" w:cs="SimSun" w:hint="eastAsia"/>
          <w:color w:val="000000"/>
          <w:sz w:val="27"/>
          <w:szCs w:val="27"/>
          <w:lang w:val="en-US"/>
        </w:rPr>
        <w:t>（</w:t>
      </w:r>
      <w:r>
        <w:rPr>
          <w:rFonts w:ascii="SimSun" w:eastAsia="SimSun" w:hAnsi="SimSun" w:cs="SimSun" w:hint="eastAsia"/>
          <w:color w:val="000000"/>
          <w:sz w:val="27"/>
          <w:szCs w:val="27"/>
        </w:rPr>
        <w:t>以下「ソ連邦」という。）においては</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w:t>
      </w:r>
      <w:r>
        <w:rPr>
          <w:rFonts w:ascii="SimSun" w:eastAsia="SimSun" w:hAnsi="SimSun" w:cs="SimSun" w:hint="eastAsia"/>
          <w:color w:val="000000"/>
          <w:sz w:val="27"/>
          <w:szCs w:val="27"/>
        </w:rPr>
        <w:t>個人所得</w:t>
      </w:r>
      <w:r>
        <w:rPr>
          <w:rFonts w:ascii="SimSun" w:eastAsia="SimSun" w:hAnsi="SimSun" w:cs="SimSun"/>
          <w:color w:val="000000"/>
          <w:sz w:val="27"/>
          <w:szCs w:val="27"/>
        </w:rPr>
        <w:t>税</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(ii)</w:t>
      </w:r>
      <w:r>
        <w:rPr>
          <w:rFonts w:ascii="SimSun" w:eastAsia="SimSun" w:hAnsi="SimSun" w:cs="SimSun" w:hint="eastAsia"/>
          <w:color w:val="000000"/>
          <w:sz w:val="27"/>
          <w:szCs w:val="27"/>
        </w:rPr>
        <w:t>外国法人に対する所得</w:t>
      </w:r>
      <w:r>
        <w:rPr>
          <w:rFonts w:ascii="SimSun" w:eastAsia="SimSun" w:hAnsi="SimSun" w:cs="SimSun"/>
          <w:color w:val="000000"/>
          <w:sz w:val="27"/>
          <w:szCs w:val="27"/>
        </w:rPr>
        <w:t>税</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この条約は、１に掲げる租税に加えて又はこれに代わつてこの条約の署名の日の後に課される租税であつて１に掲げる租税と同一であるもの又は実質的に類似するものについても、適用する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3" w:name="003"/>
      <w:r>
        <w:rPr>
          <w:rFonts w:ascii="SimSun" w:eastAsia="SimSun" w:hAnsi="SimSun" w:cs="SimSun"/>
          <w:b/>
          <w:bCs/>
          <w:color w:val="000000"/>
          <w:sz w:val="27"/>
        </w:rPr>
        <w:t xml:space="preserve">　</w:t>
      </w:r>
      <w:bookmarkEnd w:id="3"/>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第３条</w:t>
      </w:r>
      <w:r>
        <w:rPr>
          <w:rFonts w:ascii="SimSun" w:eastAsia="SimSun" w:hAnsi="SimSun" w:cs="SimSun" w:hint="eastAsia"/>
          <w:color w:val="000000"/>
          <w:sz w:val="27"/>
          <w:szCs w:val="27"/>
        </w:rPr>
        <w:t xml:space="preserve">　この条約の適用上、文脈により別に解釈すべき場合を除くほか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「一方の締約国」及び「他方の締約国」とは、文脈により、日本国又はソ連邦をいう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「国際運輸」とは、一方の締約国の居住者が運用する船舶又は航空機による運送（他方の締約国内の地点の間においてのみ運用される船舶又は航空機による運送を除く。）をいう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「者」には、個人、法人（租税に関し法人として取り扱われる団体を含む。以下同じ。）及び法人以外の団体を含む</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r>
        <w:rPr>
          <w:rFonts w:ascii="SimSun" w:eastAsia="SimSun" w:hAnsi="SimSun" w:cs="SimSun" w:hint="eastAsia"/>
          <w:color w:val="000000"/>
          <w:sz w:val="27"/>
          <w:szCs w:val="27"/>
        </w:rPr>
        <w:t>「権限のある当局」とは</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w:t>
      </w:r>
      <w:r>
        <w:rPr>
          <w:rFonts w:ascii="SimSun" w:eastAsia="SimSun" w:hAnsi="SimSun" w:cs="SimSun" w:hint="eastAsia"/>
          <w:color w:val="000000"/>
          <w:sz w:val="27"/>
          <w:szCs w:val="27"/>
        </w:rPr>
        <w:t>日本国については、大蔵大臣又は権限を与えられたその代理者をいう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(ii)</w:t>
      </w:r>
      <w:r>
        <w:rPr>
          <w:rFonts w:ascii="SimSun" w:eastAsia="SimSun" w:hAnsi="SimSun" w:cs="SimSun" w:hint="eastAsia"/>
          <w:color w:val="000000"/>
          <w:sz w:val="27"/>
          <w:szCs w:val="27"/>
        </w:rPr>
        <w:t>ソ連邦については、連邦財務省又は権限を与えられたその代理者をいう</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4" w:name="004"/>
      <w:r>
        <w:rPr>
          <w:rFonts w:ascii="SimSun" w:eastAsia="SimSun" w:hAnsi="SimSun" w:cs="SimSun"/>
          <w:b/>
          <w:bCs/>
          <w:color w:val="000000"/>
          <w:sz w:val="27"/>
        </w:rPr>
        <w:t xml:space="preserve">　</w:t>
      </w:r>
      <w:bookmarkEnd w:id="4"/>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第４条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この条約の適用上、「恒久的施設」とは、事業を行う一定の場所であつて一方の締約国の居住者がその事業の全部又は一部を行つている場所をいう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建築工事現場又は建設若しくは据付工事は、</w:t>
      </w:r>
      <w:r>
        <w:rPr>
          <w:rFonts w:ascii="Times New Roman" w:eastAsia="Times New Roman" w:hAnsi="Times New Roman" w:cs="Times New Roman"/>
          <w:color w:val="000000"/>
          <w:sz w:val="27"/>
          <w:szCs w:val="27"/>
        </w:rPr>
        <w:t>12</w:t>
      </w:r>
      <w:r>
        <w:rPr>
          <w:rFonts w:ascii="SimSun" w:eastAsia="SimSun" w:hAnsi="SimSun" w:cs="SimSun" w:hint="eastAsia"/>
          <w:color w:val="000000"/>
          <w:sz w:val="27"/>
          <w:szCs w:val="27"/>
        </w:rPr>
        <w:t>箇月を超える期間存続する場合に限り、「恒久的施設」とする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１及び２の規定にかかわらず、「恒久的施設」には、次のことは、含まれないものとする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１の居住者に属する物品又は商品の保管、展示又は引渡しのためにのみ施設を使用すること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１の居住者に属する物品又は商品の在庫を保管、展示又は引渡しのためにのみ保有すること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１の居住者に属する物品又は商品の在庫を他の者による加工のためにのみ保有すること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r>
        <w:rPr>
          <w:rFonts w:ascii="SimSun" w:eastAsia="SimSun" w:hAnsi="SimSun" w:cs="SimSun" w:hint="eastAsia"/>
          <w:color w:val="000000"/>
          <w:sz w:val="27"/>
          <w:szCs w:val="27"/>
        </w:rPr>
        <w:t>１の居住者のために物品若しくは商品を購入し又は情報を収集することのみを目的として、事業を行う一定の場所を保有すること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w:t>
      </w:r>
      <w:r>
        <w:rPr>
          <w:rFonts w:ascii="SimSun" w:eastAsia="SimSun" w:hAnsi="SimSun" w:cs="SimSun" w:hint="eastAsia"/>
          <w:color w:val="000000"/>
          <w:sz w:val="27"/>
          <w:szCs w:val="27"/>
        </w:rPr>
        <w:t>１の居住者のためにその他の準備的又は補助的な性格の活動を行うことのみを目的として、事業を行う一定の場所を保有すること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(f)(a)</w:t>
      </w:r>
      <w:r>
        <w:rPr>
          <w:rFonts w:ascii="SimSun" w:eastAsia="SimSun" w:hAnsi="SimSun" w:cs="SimSun" w:hint="eastAsia"/>
          <w:color w:val="000000"/>
          <w:sz w:val="27"/>
          <w:szCs w:val="27"/>
        </w:rPr>
        <w:t>から</w:t>
      </w:r>
      <w:r>
        <w:rPr>
          <w:rFonts w:ascii="Times New Roman" w:eastAsia="Times New Roman" w:hAnsi="Times New Roman" w:cs="Times New Roman"/>
          <w:color w:val="000000"/>
          <w:sz w:val="27"/>
          <w:szCs w:val="27"/>
        </w:rPr>
        <w:t>(e)</w:t>
      </w:r>
      <w:r>
        <w:rPr>
          <w:rFonts w:ascii="SimSun" w:eastAsia="SimSun" w:hAnsi="SimSun" w:cs="SimSun" w:hint="eastAsia"/>
          <w:color w:val="000000"/>
          <w:sz w:val="27"/>
          <w:szCs w:val="27"/>
        </w:rPr>
        <w:t>までに掲げる活動を組み合わせた活動を行うことのみを目的として、事業を行う一定の場所を保有すること。ただし、当該一定の場所におけるこのような組合せによる活動の全体が準備的又は補助的な性格のものである場合に限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１の規定にかかわらず、一方の締約国の居住者が他方の締約国内において代理人を通じて事業を行う場合には、次の</w:t>
      </w: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から</w:t>
      </w: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までに掲げることを条件として、その居住者は、当該代理人がその居住者のために行うすべての活動について、当該他方の締約国内に「恒久的施設」を有するものとされる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当該代理人が、当該他方の締約国内において、その居住者の名において契約を締結する権限を有し、かつ、この権限を反復して行使すること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当該代理人が、５の規定が適用される独立の地位を有する代理人ではないこと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当該代理人の活動が３に掲げる活動に限られないこと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５　一方の締約国の居住者は、通常の方法でその業務を行う仲立人、問屋その他の独立の地位を有する代理人を通じて他方の締約国内で事業活動を行つているという理由のみでは、当該他方の締約国内に「恒久的施設」を有するものとされ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６　一方の締約国の居住者である法人が、他方の締約国の居住者である法人若しくは他方の締約国内において事業を行う法人を支配し、又はこれらに支配されているという事実のみによつては、いずれの一方の法人も、他方の法人の「恒久的施設」とはされない</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5" w:name="005"/>
      <w:r>
        <w:rPr>
          <w:rFonts w:ascii="SimSun" w:eastAsia="SimSun" w:hAnsi="SimSun" w:cs="SimSun"/>
          <w:b/>
          <w:bCs/>
          <w:color w:val="000000"/>
          <w:sz w:val="27"/>
        </w:rPr>
        <w:t xml:space="preserve">　</w:t>
      </w:r>
      <w:bookmarkEnd w:id="5"/>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第５条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が行う事業から生ずる利得に対しては、その居住者が他方の締約国内にある恒久的施設を通じて当該他方の締約国内において事業を行わない限り、当該一方の締約国においてのみ租税を課することができる。一方の締約国の居住者が他方の締約国内にある恒久的施設を通じて当該他方の締約国内において事業を行う場合には、その居住者の利得のうち当該恒久的施設に帰せられる部分に対してのみ、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３の規定に従うことを条件として、一方の締約国の居住者が他方の締約国内にある恒久的施設を通じて当該他方の締約国内において事業を行う場合には、当該恒久的施設が、同一又は類似の条件で同一又は類似の活動を行い、かつ、当該恒久的施設を有する居住者と全く独立の立場で取引を行う別個のかつ分離した者であるとしたならば当該恒久的施設が取得したとみられる利得が、各締約国において当該恒久的施設に帰せられるもの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恒久的施設の利得を決定するに当たつては、経営費及び一般管理費を含む費用で当該恒久的施設のために生じたものは、当該恒久的施設が存在する締約国内において生じたものであるか他の場所において生じたものであるかを問わず、損金に算入することを認められ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居住者の恒久的施設が当該居住者のために物品又は商品の単なる購入を行つたことを理由としては、いかなる利得も、当該恒久的施設に帰せられることはない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５　１から４までの規定の適用上、恒久的施設に帰せられる利得は、毎年同一の方法によつて決定する。ただし、別の方法を用いることにつき正当な理由がある場合は、この限りでない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６　他の条で別個に取り扱われている種類の所得が事業から生ずる利得に含まれる場合には、当該他の条の規定は、この条の規定によつて影響されることはない</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6" w:name="006"/>
      <w:r>
        <w:rPr>
          <w:rFonts w:ascii="SimSun" w:eastAsia="SimSun" w:hAnsi="SimSun" w:cs="SimSun"/>
          <w:b/>
          <w:bCs/>
          <w:color w:val="000000"/>
          <w:sz w:val="27"/>
        </w:rPr>
        <w:t xml:space="preserve">　</w:t>
      </w:r>
      <w:bookmarkEnd w:id="6"/>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第６条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一方の締約国の居住者が船舶又は航空機を国際運輸に運用することによつて取得する利得に対しては、当該一方の締約国においてのみ租税を課することができる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一方の締約国の居住者は、船舶又は航空機を国際運輸に運用することにつき、ソ連邦の居住者である場合には日本国における事業税、日本国の居住者である場合には日本国における事業税に類似する租税でソ連邦において今後課されることのあるものを免除され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１及び２の規定は、共同計算、共同経営又は国際経営共同体に参加していることによつて取得する利得についても、適用する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7" w:name="007"/>
      <w:r>
        <w:rPr>
          <w:rFonts w:ascii="SimSun" w:eastAsia="SimSun" w:hAnsi="SimSun" w:cs="SimSun"/>
          <w:b/>
          <w:bCs/>
          <w:color w:val="000000"/>
          <w:sz w:val="27"/>
        </w:rPr>
        <w:t xml:space="preserve">　</w:t>
      </w:r>
      <w:bookmarkEnd w:id="7"/>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第７条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一方の締約国の居住者である法人が他方の締約国の居住者に支払う配当に対しては、当該他方の締約国において租税を課することができる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１の配当に対しては、これを支払う法人が居住者とされる締約国においても、当該締約国の法令に従つて租税を課することができる。その租税の額は、当該配当の受領者が当該配当の受益者である場合には、当該配当の額の</w:t>
      </w:r>
      <w:r>
        <w:rPr>
          <w:rFonts w:ascii="Times New Roman" w:eastAsia="Times New Roman" w:hAnsi="Times New Roman" w:cs="Times New Roman"/>
          <w:color w:val="000000"/>
          <w:sz w:val="27"/>
          <w:szCs w:val="27"/>
        </w:rPr>
        <w:t>15</w:t>
      </w:r>
      <w:r>
        <w:rPr>
          <w:rFonts w:ascii="SimSun" w:eastAsia="SimSun" w:hAnsi="SimSun" w:cs="SimSun" w:hint="eastAsia"/>
          <w:color w:val="000000"/>
          <w:sz w:val="27"/>
          <w:szCs w:val="27"/>
        </w:rPr>
        <w:t>パーセントを超えないものとする。この２の規定は、配当に充てられる利得についての当該法人に対する課税に影響を及ぼすものではない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この条において、「配当」とは、株式その他利得の分配を受ける権利（信用に係る債権を除く。）から生ずる所得及びその他の持分から生ずる所得であつて分配を行う法人が居住者とされる締約国の税法上株式から生ずる所得と同様に取り扱われるもの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１及び２の規定は、一方の締約国の居住者である配当の受益者が、当該配当を支払う法人が居住者とされる他方の締約国において当該他方の締約国内にある恒久的施設を通じて事業を行う場合において、当該配当の支払の基因となつた株式その他の持分が当該恒久的施設と実質的な関連を有するものであるときは、適用しない。この場合には、第５条の規定を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8" w:name="008"/>
      <w:r>
        <w:rPr>
          <w:rFonts w:ascii="SimSun" w:eastAsia="SimSun" w:hAnsi="SimSun" w:cs="SimSun"/>
          <w:b/>
          <w:bCs/>
          <w:color w:val="000000"/>
          <w:sz w:val="27"/>
        </w:rPr>
        <w:t xml:space="preserve">　</w:t>
      </w:r>
      <w:bookmarkEnd w:id="8"/>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第８条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一方の締約国内において生じ、他方の締約国の居住者に支払われる利子に対しては、当該他方の締約国において租税を課することができる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１の利子に対しては、当該利子が生じた締約国においても、当該締約国の法令に従つて租税を課することができる。その租税の額は、当該利子の受領者が当該利子の受益者である場合には、当該利子の額の</w:t>
      </w:r>
      <w:r>
        <w:rPr>
          <w:rFonts w:ascii="Times New Roman" w:eastAsia="Times New Roman" w:hAnsi="Times New Roman" w:cs="Times New Roman"/>
          <w:color w:val="000000"/>
          <w:sz w:val="27"/>
          <w:szCs w:val="27"/>
        </w:rPr>
        <w:t>10</w:t>
      </w:r>
      <w:r>
        <w:rPr>
          <w:rFonts w:ascii="SimSun" w:eastAsia="SimSun" w:hAnsi="SimSun" w:cs="SimSun" w:hint="eastAsia"/>
          <w:color w:val="000000"/>
          <w:sz w:val="27"/>
          <w:szCs w:val="27"/>
        </w:rPr>
        <w:t>パーセントを超えないものとする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２の規定にかかわらず、一方の締約国内において生ずる利子であつて、他方の締約国の政府、当該他方の締約国の地方公共団体、当該他方の締約国の中央銀行又は当該他方の締約国の政府の所有する金融機関が取得するもの及び当該他方の締約国の政府、当該他方の締約国の地方公共団体、当該他方の締約国の中央銀行若しくは当該他方の締約国の政府の所有する金融機関によつて保証された債権、これらによつて保険に付された債権又はこれらによる間接融資に係る債権に関し当該他方の締約国の居住者が取得するものについては、当該一方の締約国において租税を免除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３の規定の適用上、「中央銀行」及び「政府の所有する金融機関」とは、次のものをいう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w:t>
      </w:r>
      <w:r>
        <w:rPr>
          <w:rFonts w:ascii="SimSun" w:eastAsia="SimSun" w:hAnsi="SimSun" w:cs="SimSun" w:hint="eastAsia"/>
          <w:color w:val="000000"/>
          <w:sz w:val="27"/>
          <w:szCs w:val="27"/>
        </w:rPr>
        <w:t>日本国については</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w:t>
      </w:r>
      <w:r>
        <w:rPr>
          <w:rFonts w:ascii="SimSun" w:eastAsia="SimSun" w:hAnsi="SimSun" w:cs="SimSun" w:hint="eastAsia"/>
          <w:color w:val="000000"/>
          <w:sz w:val="27"/>
          <w:szCs w:val="27"/>
        </w:rPr>
        <w:t>日本銀</w:t>
      </w:r>
      <w:r>
        <w:rPr>
          <w:rFonts w:ascii="SimSun" w:eastAsia="SimSun" w:hAnsi="SimSun" w:cs="SimSun"/>
          <w:color w:val="000000"/>
          <w:sz w:val="27"/>
          <w:szCs w:val="27"/>
        </w:rPr>
        <w:t>行</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(ii)</w:t>
      </w:r>
      <w:r>
        <w:rPr>
          <w:rFonts w:ascii="SimSun" w:eastAsia="SimSun" w:hAnsi="SimSun" w:cs="SimSun" w:hint="eastAsia"/>
          <w:color w:val="000000"/>
          <w:sz w:val="27"/>
          <w:szCs w:val="27"/>
        </w:rPr>
        <w:t>日本輸出入銀</w:t>
      </w:r>
      <w:r>
        <w:rPr>
          <w:rFonts w:ascii="SimSun" w:eastAsia="SimSun" w:hAnsi="SimSun" w:cs="SimSun"/>
          <w:color w:val="000000"/>
          <w:sz w:val="27"/>
          <w:szCs w:val="27"/>
        </w:rPr>
        <w:t>行</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(iii)</w:t>
      </w:r>
      <w:r>
        <w:rPr>
          <w:rFonts w:ascii="SimSun" w:eastAsia="SimSun" w:hAnsi="SimSun" w:cs="SimSun" w:hint="eastAsia"/>
          <w:color w:val="000000"/>
          <w:sz w:val="27"/>
          <w:szCs w:val="27"/>
        </w:rPr>
        <w:t>日本国政府が資本の全部を所有するその他の金融機関で両締約国の政府が随時合意するも</w:t>
      </w:r>
      <w:r>
        <w:rPr>
          <w:rFonts w:ascii="SimSun" w:eastAsia="SimSun" w:hAnsi="SimSun" w:cs="SimSun"/>
          <w:color w:val="000000"/>
          <w:sz w:val="27"/>
          <w:szCs w:val="27"/>
        </w:rPr>
        <w:t>の</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(b)</w:t>
      </w:r>
      <w:r>
        <w:rPr>
          <w:rFonts w:ascii="SimSun" w:eastAsia="SimSun" w:hAnsi="SimSun" w:cs="SimSun" w:hint="eastAsia"/>
          <w:color w:val="000000"/>
          <w:sz w:val="27"/>
          <w:szCs w:val="27"/>
        </w:rPr>
        <w:t>ソ連邦については</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w:t>
      </w:r>
      <w:r>
        <w:rPr>
          <w:rFonts w:ascii="SimSun" w:eastAsia="SimSun" w:hAnsi="SimSun" w:cs="SimSun" w:hint="eastAsia"/>
          <w:color w:val="000000"/>
          <w:sz w:val="27"/>
          <w:szCs w:val="27"/>
        </w:rPr>
        <w:t>ソ連邦中央銀</w:t>
      </w:r>
      <w:r>
        <w:rPr>
          <w:rFonts w:ascii="SimSun" w:eastAsia="SimSun" w:hAnsi="SimSun" w:cs="SimSun"/>
          <w:color w:val="000000"/>
          <w:sz w:val="27"/>
          <w:szCs w:val="27"/>
        </w:rPr>
        <w:t>行</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(ii)</w:t>
      </w:r>
      <w:r>
        <w:rPr>
          <w:rFonts w:ascii="SimSun" w:eastAsia="SimSun" w:hAnsi="SimSun" w:cs="SimSun" w:hint="eastAsia"/>
          <w:color w:val="000000"/>
          <w:sz w:val="27"/>
          <w:szCs w:val="27"/>
        </w:rPr>
        <w:t>ソ連邦外国貿易銀</w:t>
      </w:r>
      <w:r>
        <w:rPr>
          <w:rFonts w:ascii="SimSun" w:eastAsia="SimSun" w:hAnsi="SimSun" w:cs="SimSun"/>
          <w:color w:val="000000"/>
          <w:sz w:val="27"/>
          <w:szCs w:val="27"/>
        </w:rPr>
        <w:t>行</w:t>
      </w:r>
    </w:p>
    <w:p>
      <w:pPr>
        <w:spacing w:line="258" w:lineRule="atLeast"/>
        <w:ind w:hanging="240"/>
        <w:jc w:val="left"/>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(iii)</w:t>
      </w:r>
      <w:r>
        <w:rPr>
          <w:rFonts w:ascii="SimSun" w:eastAsia="SimSun" w:hAnsi="SimSun" w:cs="SimSun" w:hint="eastAsia"/>
          <w:color w:val="000000"/>
          <w:sz w:val="27"/>
          <w:szCs w:val="27"/>
        </w:rPr>
        <w:t>ソ連邦政府が資本の全部を所有するその他の金融機関で両締約国の政府が随時合意するも</w:t>
      </w:r>
      <w:r>
        <w:rPr>
          <w:rFonts w:ascii="SimSun" w:eastAsia="SimSun" w:hAnsi="SimSun" w:cs="SimSun"/>
          <w:color w:val="000000"/>
          <w:sz w:val="27"/>
          <w:szCs w:val="27"/>
        </w:rPr>
        <w:t>の</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lang w:val="en-US"/>
        </w:rPr>
        <w:t>５</w:t>
      </w:r>
      <w:r>
        <w:rPr>
          <w:rFonts w:ascii="SimSun" w:eastAsia="SimSun" w:hAnsi="SimSun" w:cs="SimSun" w:hint="eastAsia"/>
          <w:color w:val="000000"/>
          <w:sz w:val="27"/>
          <w:szCs w:val="27"/>
        </w:rPr>
        <w:t xml:space="preserve">　この条において、「利子」とは、すべての種類の信用に係る債権から生じた所得、特に、公債、債券又は社債から生じた所得</w:t>
      </w:r>
      <w:r>
        <w:rPr>
          <w:rFonts w:ascii="SimSun" w:eastAsia="SimSun" w:hAnsi="SimSun" w:cs="SimSun" w:hint="eastAsia"/>
          <w:color w:val="000000"/>
          <w:sz w:val="27"/>
          <w:szCs w:val="27"/>
          <w:lang w:val="en-US"/>
        </w:rPr>
        <w:t>（</w:t>
      </w:r>
      <w:r>
        <w:rPr>
          <w:rFonts w:ascii="SimSun" w:eastAsia="SimSun" w:hAnsi="SimSun" w:cs="SimSun" w:hint="eastAsia"/>
          <w:color w:val="000000"/>
          <w:sz w:val="27"/>
          <w:szCs w:val="27"/>
        </w:rPr>
        <w:t>公債、債券又は社債の割増金及び賞金を含む。）をいう</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６　１から３までの規定は、一方の締約国の居住者である利子の受益者が、当該利子の生じた他方の締約国において当該他方の締約国内にある恒久的施設を通じて事業を行う場合において、当該利子の支払の基因となつた債権が当該恒久的施設と実質的な関連を有するものであるときは、適用しない。この場合には、第５条の規定を適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７　利子は、その支払者が一方の締約国又は当該一方の締約国の地方公共団体若しくは居住者である場合には、当該一方の締約国内において生じたものとされる。ただし、利子の支払者（締約国の居住者であるかないかを問わない。）が一方の締約国内に恒久的施設を有する場合において、当該利子の支払の基因となつた債務が当該恒久的施設について生じ、かつ、当該利子が当該恒久的施設によつて負担されるものであるときは、当該利子は、当該恒久的施設の存在する当該一方の締約国内において生じたものとされ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８　利子の支払の基因となつた債権について考慮した場合において、利子の支払者と受益者との間又はその双方と第三者との間の特別の関係により、利子の額が、その関係がないとしたならば支払者及び受益者が合意したとみられる額を超えるときは、この条の規定は、その合意したとみられる額についてのみ適用する。この場合には、支払われた額のうち当該超過分に対し、この条約の他の規定に妥当な考慮を払つた上、各締約国の法令に従つて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9" w:name="009"/>
      <w:r>
        <w:rPr>
          <w:rFonts w:ascii="SimSun" w:eastAsia="SimSun" w:hAnsi="SimSun" w:cs="SimSun"/>
          <w:b/>
          <w:bCs/>
          <w:color w:val="000000"/>
          <w:sz w:val="27"/>
        </w:rPr>
        <w:t xml:space="preserve">　</w:t>
      </w:r>
      <w:bookmarkEnd w:id="9"/>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第９条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一方の締約国内において生じ、他方の締約国の居住者に支払われる使用料に対しては、当該他方の締約国において租税を課することができる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文学上、美術上又は学術上の著作物（映画フィルム及びラジオ放送用又はテレビジョン放送用のフィルム又はテープを含む。）の著作権の使用又は使用の権利の対価として受領する使用料については、当該使用料の受益者が他方の締約国の居住者である場合には、当該使用料が生じた一方の締約国において租税を免除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特許権、商標権、意匠、模型、図面、秘密方式若しくは秘密工程の使用若しくは使用の権利の対価として、産業上、商業上若しくは学術上の設備の使用若しくは使用の権利の対価として、又は産業上、商業上若しくは学術上の経験に関する情報の対価として受領する使用料に対しては、当該使用料が生じた一方の締約国においても、当該一方の締約国の法令に従つて租税を課することができる。その租税の額は、当該使用料の受益者が他方の締約国の居住者である場合には、当該使用料の額の</w:t>
      </w:r>
      <w:r>
        <w:rPr>
          <w:rFonts w:ascii="Times New Roman" w:eastAsia="Times New Roman" w:hAnsi="Times New Roman" w:cs="Times New Roman"/>
          <w:color w:val="000000"/>
          <w:sz w:val="27"/>
          <w:szCs w:val="27"/>
        </w:rPr>
        <w:t>10</w:t>
      </w:r>
      <w:r>
        <w:rPr>
          <w:rFonts w:ascii="SimSun" w:eastAsia="SimSun" w:hAnsi="SimSun" w:cs="SimSun" w:hint="eastAsia"/>
          <w:color w:val="000000"/>
          <w:sz w:val="27"/>
          <w:szCs w:val="27"/>
        </w:rPr>
        <w:t>パーセントを超えないものとする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１及び２の規定は、一方の締約国の居住者である使用料の受益者が、当該使用料の生じた他方の締約国において当該他方の締約国内にある恒久的施設を通じて事業を行う場合において、当該使用料の支払の基因となつた権利又は財産が当該恒久的施設と実質的な関連を有するものであるときは、適用しない。この場合には、第５条の規定を適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使用料は、その支払者が一方の締約国又は当該一方の締約国の地方公共団体若しくは居住者である場合には、当該一方の締約国内において生じたものとされる。ただし、使用料の支払者（締約国の居住者であるかないかを問わない。）が一方の締約国内に恒久的施設を有する場合において、当該使用料を支払う債務が当該恒久的施設について生じ、かつ、当該使用料が当該恒久的施設によつて負担されるものであるときは、当該使用料は、当該恒久的施設の存在する当該一方の締約国内において生じたものとされ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５　使用料の支払の基因となつた使用、権利又は情報について考慮した場合において、使用料の支払者と受益者との間又はその双方と第三者との間の特別の関係により、使用料の額が、その関係がないとしたならば支払者及び受益者が合意したとみられる額を超えるときは、この条の規定は、その合意したとみられる額についてのみ適用する。この場合には、支払われた額のうち当該超過分に対し、この条約の他の規定に妥当な考慮を払つた上、各締約国の法令に従つて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0" w:name="010"/>
      <w:r>
        <w:rPr>
          <w:rFonts w:ascii="SimSun" w:eastAsia="SimSun" w:hAnsi="SimSun" w:cs="SimSun"/>
          <w:b/>
          <w:bCs/>
          <w:color w:val="000000"/>
          <w:sz w:val="27"/>
        </w:rPr>
        <w:t xml:space="preserve">　</w:t>
      </w:r>
      <w:bookmarkEnd w:id="10"/>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10</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一方の締約国の居住者が他方の締約国内に存在する不動産から取得する所得に対しては、当該他方の締約国において租税を課することができる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「不動産」の用語は、当該財産が存在する締約国の法令における不動産の意義を有するものとする。船舶及び航空機は、いかなる場合にも不動産とはみなさない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１の規定は、不動産の直接使用、賃貸その他のすべての形式による使用から生ずる所得について適用する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1" w:name="011"/>
      <w:r>
        <w:rPr>
          <w:rFonts w:ascii="SimSun" w:eastAsia="SimSun" w:hAnsi="SimSun" w:cs="SimSun"/>
          <w:b/>
          <w:bCs/>
          <w:color w:val="000000"/>
          <w:sz w:val="27"/>
        </w:rPr>
        <w:t xml:space="preserve">　</w:t>
      </w:r>
      <w:bookmarkEnd w:id="11"/>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11</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一方の締約国の居住者が前条２に規定する不動産で他方の締約国内に存在するものの譲渡によつて取得する収益に対しては、当該他方の締約国において租税を課することができる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一方の締約国の居住者が他方の締約国内に有する恒久的施設の資産の一部を成す財産（不動産を除く。）の譲渡から生ずる収益（当該恒久的施設の譲渡から生ずる収益を含む。）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２の規定が適用される場合を除くほか、一方の締約国の居住者が他方の締約国の居住者である法人の株式の譲渡によつて取得する収益に対しては、当該他方の締約国において租税を課することができる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一方の締約国の居住者が国際運輸に運用する船舶又は航空機及びこれらの船舶又は航空機の運用に係る財産（不動産を除く。）の譲渡によつて取得する収益に対しては、当該一方の締約国においてのみ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５　一方の締約国の居住者が１から４までに規定する財産以外の財産の譲渡によつて取得する収益に対しては、当該一方の締約国においてのみ租税を課することができる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2" w:name="012"/>
      <w:r>
        <w:rPr>
          <w:rFonts w:ascii="SimSun" w:eastAsia="SimSun" w:hAnsi="SimSun" w:cs="SimSun"/>
          <w:b/>
          <w:bCs/>
          <w:color w:val="000000"/>
          <w:sz w:val="27"/>
        </w:rPr>
        <w:t xml:space="preserve">　</w:t>
      </w:r>
      <w:bookmarkEnd w:id="12"/>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12</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次条から第</w:t>
      </w:r>
      <w:r>
        <w:rPr>
          <w:rFonts w:ascii="Times New Roman" w:eastAsia="Times New Roman" w:hAnsi="Times New Roman" w:cs="Times New Roman"/>
          <w:color w:val="000000"/>
          <w:sz w:val="27"/>
          <w:szCs w:val="27"/>
        </w:rPr>
        <w:t>18</w:t>
      </w:r>
      <w:r>
        <w:rPr>
          <w:rFonts w:ascii="SimSun" w:eastAsia="SimSun" w:hAnsi="SimSun" w:cs="SimSun" w:hint="eastAsia"/>
          <w:color w:val="000000"/>
          <w:sz w:val="27"/>
          <w:szCs w:val="27"/>
        </w:rPr>
        <w:t>条までの規定が適用される場合を除くほか、一方の締約国の居住者がその勤務その他の人的役務（自由職業の役務を含む。）について取得する賃金その他の報酬に対しては、その居住者の活動が他方の締約国内において行われる場合には、当該他方の締約国において租税を課することができる。ただし、そのような報酬については、次の</w:t>
      </w: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から</w:t>
      </w: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までに掲げることを条件として、当該他方の締約国において租税を免除する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報酬の受領者が当該年を通じて合計</w:t>
      </w:r>
      <w:r>
        <w:rPr>
          <w:rFonts w:ascii="Times New Roman" w:eastAsia="Times New Roman" w:hAnsi="Times New Roman" w:cs="Times New Roman"/>
          <w:color w:val="000000"/>
          <w:sz w:val="27"/>
          <w:szCs w:val="27"/>
        </w:rPr>
        <w:t>183</w:t>
      </w:r>
      <w:r>
        <w:rPr>
          <w:rFonts w:ascii="SimSun" w:eastAsia="SimSun" w:hAnsi="SimSun" w:cs="SimSun" w:hint="eastAsia"/>
          <w:color w:val="000000"/>
          <w:sz w:val="27"/>
          <w:szCs w:val="27"/>
        </w:rPr>
        <w:t>日を超えない期間当該他方の締約国内に滞在すること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報酬が当該他方の締約国の居住者でない者又はその者に代わる者から支払われるものであること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報酬が当該他方の締約国の居住者でない者の当該他方の締約国内に有する恒久的施設によつて負担されるものでないこと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１の規定にかかわらず、一方の締約国の居住者が国際運輸に運用する船舶又は航空機内において行われる勤務に係る報酬に対しては、当該一方の締約国において租税を課することができる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3" w:name="013"/>
      <w:r>
        <w:rPr>
          <w:rFonts w:ascii="SimSun" w:eastAsia="SimSun" w:hAnsi="SimSun" w:cs="SimSun"/>
          <w:b/>
          <w:bCs/>
          <w:color w:val="000000"/>
          <w:sz w:val="27"/>
        </w:rPr>
        <w:t xml:space="preserve">　</w:t>
      </w:r>
      <w:bookmarkEnd w:id="13"/>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13</w:t>
      </w:r>
      <w:r>
        <w:rPr>
          <w:rFonts w:ascii="SimSun" w:eastAsia="SimSun" w:hAnsi="SimSun" w:cs="SimSun" w:hint="eastAsia"/>
          <w:b/>
          <w:bCs/>
          <w:color w:val="000000"/>
          <w:sz w:val="27"/>
        </w:rPr>
        <w:t>条</w:t>
      </w:r>
      <w:r>
        <w:rPr>
          <w:rFonts w:ascii="SimSun" w:eastAsia="SimSun" w:hAnsi="SimSun" w:cs="SimSun" w:hint="eastAsia"/>
          <w:color w:val="000000"/>
          <w:sz w:val="27"/>
          <w:szCs w:val="27"/>
        </w:rPr>
        <w:t xml:space="preserve">　一方の締約国の居住者が他方の締約国の居住者である法人の役員の資格で取得する役員報酬その他これに類する支払金に対しては、当該他方の締約国において租税を課することができる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4" w:name="014"/>
      <w:r>
        <w:rPr>
          <w:rFonts w:ascii="SimSun" w:eastAsia="SimSun" w:hAnsi="SimSun" w:cs="SimSun"/>
          <w:b/>
          <w:bCs/>
          <w:color w:val="000000"/>
          <w:sz w:val="27"/>
        </w:rPr>
        <w:t xml:space="preserve">　</w:t>
      </w:r>
      <w:bookmarkEnd w:id="14"/>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14</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である個人が演劇、映画、ラジオ若しくはテレビジョンの俳優、音楽家その他の芸能人又は運動家として他方の締約国内で行う個人的活動によつて取得する所得に対しては、当該他方の締約国において租税を課することができる</w:t>
      </w:r>
      <w:r>
        <w:rPr>
          <w:rFonts w:ascii="SimSun" w:eastAsia="SimSun" w:hAnsi="SimSun" w:cs="SimSun"/>
          <w:color w:val="000000"/>
          <w:sz w:val="27"/>
          <w:szCs w:val="27"/>
        </w:rPr>
        <w:t>。</w:t>
      </w:r>
    </w:p>
    <w:p>
      <w:pPr>
        <w:spacing w:line="258" w:lineRule="atLeast"/>
        <w:ind w:firstLine="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 xml:space="preserve">　もつとも、そのような活動が両締約国の政府間で随時合意される文化交流のための特別の計画に基づき当該一方の締約国の居住者である個人により行われる場合には、当該所得については、当該他方の締約国において租税を免除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一方の締約国内で行う芸能人又は運動家としての個人的活動に関する所得が当該芸能人又は運動家以外の他方の締約国の居住者である者に帰属する場合には、当該所得に対しては、第５条及び第</w:t>
      </w:r>
      <w:r>
        <w:rPr>
          <w:rFonts w:ascii="Times New Roman" w:eastAsia="Times New Roman" w:hAnsi="Times New Roman" w:cs="Times New Roman"/>
          <w:color w:val="000000"/>
          <w:sz w:val="27"/>
          <w:szCs w:val="27"/>
        </w:rPr>
        <w:t>12</w:t>
      </w:r>
      <w:r>
        <w:rPr>
          <w:rFonts w:ascii="SimSun" w:eastAsia="SimSun" w:hAnsi="SimSun" w:cs="SimSun" w:hint="eastAsia"/>
          <w:color w:val="000000"/>
          <w:sz w:val="27"/>
          <w:szCs w:val="27"/>
        </w:rPr>
        <w:t>条の規定にかかわらず、当該一方の締約国において租税を課することができる</w:t>
      </w:r>
      <w:r>
        <w:rPr>
          <w:rFonts w:ascii="SimSun" w:eastAsia="SimSun" w:hAnsi="SimSun" w:cs="SimSun"/>
          <w:color w:val="000000"/>
          <w:sz w:val="27"/>
          <w:szCs w:val="27"/>
        </w:rPr>
        <w:t>。</w:t>
      </w:r>
    </w:p>
    <w:p>
      <w:pPr>
        <w:spacing w:line="258" w:lineRule="atLeast"/>
        <w:ind w:firstLine="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 xml:space="preserve">　もつとも、そのような活動が両締約国の政府間で随時合意される文化交流のための特別の計画に基づいて行われる場合には、当該所得については、そのような活動が行われた締約国において租税を免除する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5" w:name="015"/>
      <w:r>
        <w:rPr>
          <w:rFonts w:ascii="SimSun" w:eastAsia="SimSun" w:hAnsi="SimSun" w:cs="SimSun"/>
          <w:b/>
          <w:bCs/>
          <w:color w:val="000000"/>
          <w:sz w:val="27"/>
        </w:rPr>
        <w:t xml:space="preserve">　</w:t>
      </w:r>
      <w:bookmarkEnd w:id="15"/>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15</w:t>
      </w:r>
      <w:r>
        <w:rPr>
          <w:rFonts w:ascii="SimSun" w:eastAsia="SimSun" w:hAnsi="SimSun" w:cs="SimSun" w:hint="eastAsia"/>
          <w:b/>
          <w:bCs/>
          <w:color w:val="000000"/>
          <w:sz w:val="27"/>
        </w:rPr>
        <w:t>条</w:t>
      </w:r>
      <w:r>
        <w:rPr>
          <w:rFonts w:ascii="SimSun" w:eastAsia="SimSun" w:hAnsi="SimSun" w:cs="SimSun" w:hint="eastAsia"/>
          <w:color w:val="000000"/>
          <w:sz w:val="27"/>
          <w:szCs w:val="27"/>
        </w:rPr>
        <w:t xml:space="preserve">　次条の規定が適用される場合を除くほか、過去の勤務につき一方の締約国の居住者に支払われる退職年金その他これに類する報酬に対しては、当該一方の締約国においてのみ租税を課することができる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6" w:name="016"/>
      <w:r>
        <w:rPr>
          <w:rFonts w:ascii="SimSun" w:eastAsia="SimSun" w:hAnsi="SimSun" w:cs="SimSun"/>
          <w:b/>
          <w:bCs/>
          <w:color w:val="000000"/>
          <w:sz w:val="27"/>
        </w:rPr>
        <w:t xml:space="preserve">　</w:t>
      </w:r>
      <w:bookmarkEnd w:id="16"/>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16</w:t>
      </w:r>
      <w:r>
        <w:rPr>
          <w:rFonts w:ascii="SimSun" w:eastAsia="SimSun" w:hAnsi="SimSun" w:cs="SimSun" w:hint="eastAsia"/>
          <w:b/>
          <w:bCs/>
          <w:color w:val="000000"/>
          <w:sz w:val="27"/>
        </w:rPr>
        <w:t>条</w:t>
      </w:r>
      <w:r>
        <w:rPr>
          <w:rFonts w:ascii="SimSun" w:eastAsia="SimSun" w:hAnsi="SimSun" w:cs="SimSun" w:hint="eastAsia"/>
          <w:color w:val="000000"/>
          <w:sz w:val="27"/>
          <w:szCs w:val="27"/>
        </w:rPr>
        <w:t xml:space="preserve">　政府の職務の遂行として一方の締約国又は当該一方の締約国の地方政府若しくは地方公共団体に提供された役務につき、当該一方の締約国の国民に対し、当該一方の締約国若しくは当該一方の締約国の地方政府若しくは地方公共団体によつて支払われ、又は当該一方の締約国若しくは当該一方の締約国の地方政府若しくは地方公共団体が拠出した基金から支払われる報酬（退職年金を含む。）に対しては、当該一方の締約国においてのみ租税を課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7" w:name="017"/>
      <w:r>
        <w:rPr>
          <w:rFonts w:ascii="SimSun" w:eastAsia="SimSun" w:hAnsi="SimSun" w:cs="SimSun"/>
          <w:b/>
          <w:bCs/>
          <w:color w:val="000000"/>
          <w:sz w:val="27"/>
        </w:rPr>
        <w:t xml:space="preserve">　</w:t>
      </w:r>
      <w:bookmarkEnd w:id="17"/>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17</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内にある大学、学校その他の公認された教育機関において教育又は研究を行うことを主たる目的として当該一方の締約国内に一時的に滞在する個人であつて、現に他方の締約国の居住者であるもの又はその滞在の直前に他方の締約国の居住者であつたものは、当該一方の締約国に最初に到着した日から２年を超えない期間、その教育又は研究に係る報酬につき当該一方の締約国において租税を免除され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１の規定は、主として特定の者の私的利益のために行われる教育又は研究から生ずる所得については、適用しない</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8" w:name="018"/>
      <w:r>
        <w:rPr>
          <w:rFonts w:ascii="SimSun" w:eastAsia="SimSun" w:hAnsi="SimSun" w:cs="SimSun"/>
          <w:b/>
          <w:bCs/>
          <w:color w:val="000000"/>
          <w:sz w:val="27"/>
        </w:rPr>
        <w:t xml:space="preserve">　</w:t>
      </w:r>
      <w:bookmarkEnd w:id="18"/>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18</w:t>
      </w:r>
      <w:r>
        <w:rPr>
          <w:rFonts w:ascii="SimSun" w:eastAsia="SimSun" w:hAnsi="SimSun" w:cs="SimSun" w:hint="eastAsia"/>
          <w:b/>
          <w:bCs/>
          <w:color w:val="000000"/>
          <w:sz w:val="27"/>
        </w:rPr>
        <w:t>条</w:t>
      </w:r>
      <w:r>
        <w:rPr>
          <w:rFonts w:ascii="SimSun" w:eastAsia="SimSun" w:hAnsi="SimSun" w:cs="SimSun" w:hint="eastAsia"/>
          <w:color w:val="000000"/>
          <w:sz w:val="27"/>
          <w:szCs w:val="27"/>
        </w:rPr>
        <w:t xml:space="preserve">　専ら教育又は訓練を受けるため一方の締約国内に滞在する学生又は事業修習者であつて、現に他方の締約国の居住者であるもの又はその滞在の直前に他方の締約国の居住者であつたものがその生計、教育又は訓練のために受け取る給付については、当該一方の締約国の租税を免除する。ただし、当該給付が当該一方の締約国外から支払われるものである場合に限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19" w:name="019"/>
      <w:r>
        <w:rPr>
          <w:rFonts w:ascii="SimSun" w:eastAsia="SimSun" w:hAnsi="SimSun" w:cs="SimSun"/>
          <w:b/>
          <w:bCs/>
          <w:color w:val="000000"/>
          <w:sz w:val="27"/>
        </w:rPr>
        <w:t xml:space="preserve">　</w:t>
      </w:r>
      <w:bookmarkEnd w:id="19"/>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19</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一方の締約国の居住者の所得（源泉地を問わない。）で前各条に規定がないものに対しては、当該一方の締約国においてのみ租税を課することができる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１の規定は、一方の締約国の居住者である所得（第</w:t>
      </w:r>
      <w:r>
        <w:rPr>
          <w:rFonts w:ascii="Times New Roman" w:eastAsia="Times New Roman" w:hAnsi="Times New Roman" w:cs="Times New Roman"/>
          <w:color w:val="000000"/>
          <w:sz w:val="27"/>
          <w:szCs w:val="27"/>
        </w:rPr>
        <w:t>10</w:t>
      </w:r>
      <w:r>
        <w:rPr>
          <w:rFonts w:ascii="SimSun" w:eastAsia="SimSun" w:hAnsi="SimSun" w:cs="SimSun" w:hint="eastAsia"/>
          <w:color w:val="000000"/>
          <w:sz w:val="27"/>
          <w:szCs w:val="27"/>
        </w:rPr>
        <w:t>条２に規定する不動産から生ずる所得を除く。）の受領者が、他方の締約国において当該他方の締約国内にある恒久的施設を通じて事業を行う場合において、当該所得が生ずる基因となつた権利又は財産が当該恒久的施設と実質的な関連を有するものであるときは、当該所得については、適用しない。この場合には、第５条の規定を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0" w:name="020"/>
      <w:r>
        <w:rPr>
          <w:rFonts w:ascii="SimSun" w:eastAsia="SimSun" w:hAnsi="SimSun" w:cs="SimSun"/>
          <w:b/>
          <w:bCs/>
          <w:color w:val="000000"/>
          <w:sz w:val="27"/>
        </w:rPr>
        <w:t xml:space="preserve">　</w:t>
      </w:r>
      <w:bookmarkEnd w:id="20"/>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20</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日本国以外の国において納付される租税を日本国の租税から控除することに関する日本国の法令に従い、日本国の居住者がこの条約の規定に従つてソ連邦において租税を課される所得をソ連邦において取得する場合には、当該所得について納付されるソ連邦の租税の額は、当該居住者に対して課される日本国の租税の額から控除する。ただし、控除の額は、日本国の租税の額のうち当該所得に対応する部分を超えないもの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ソ連邦においては、二重課税の回避は、ソ連邦の法令に従つて行われるものとする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1" w:name="021"/>
      <w:r>
        <w:rPr>
          <w:rFonts w:ascii="SimSun" w:eastAsia="SimSun" w:hAnsi="SimSun" w:cs="SimSun"/>
          <w:b/>
          <w:bCs/>
          <w:color w:val="000000"/>
          <w:sz w:val="27"/>
        </w:rPr>
        <w:t xml:space="preserve">　</w:t>
      </w:r>
      <w:bookmarkEnd w:id="21"/>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21</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国民は、他方の締約国において、同様の状況にある当該他方の締約国の国民又は第三国の国民に課されており若しくは課されることがある租税若しくはこれに関連する要件以外の租税若しくはこれに関連する要件又はより重い租税若しくはこれに関連する要件を課されることは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一方の締約国の居住者に対しその居住者が他方の締約国内に有する恒久的施設に関して課される租税は、当該他方の締約国において、同様の活動を行う第三国の居住者に対し恒久的施設に関して課される租税よりも不利に課されることは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１及び２の規定にかかわらず、いずれの一方の締約国も、相互主義に基づき、又は第三国との特別の協定により、第三国の国民又は居住者に租税に関する特別の利益を与えることができる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４　この条の規定は、第２条の規定にかかわらず、すべての種類の税に適用する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2" w:name="022"/>
      <w:r>
        <w:rPr>
          <w:rFonts w:ascii="SimSun" w:eastAsia="SimSun" w:hAnsi="SimSun" w:cs="SimSun"/>
          <w:b/>
          <w:bCs/>
          <w:color w:val="000000"/>
          <w:sz w:val="27"/>
        </w:rPr>
        <w:t xml:space="preserve">　</w:t>
      </w:r>
      <w:bookmarkEnd w:id="22"/>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22</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一方の締約国の居住者は、いずれか一方の又は双方の締約国の措置によりこの条約の規定に適合しない課税を受けたと又は受けることになると認める場合には、当該事案について、当該いずれか一方の又は双方の締約国の法令に定める救済手段とは別に、自己が居住者である締約国の権限のある当局に対して又は当該事案が前条１の規定の適用に関するものである場合には自己が国民である締約国の権限のある当局に対して、申立てをすることができる。当該申立ては、この条約の規定に適合しない課税に係る当該措置の最初の通知の日から３年以内に、しなければなら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権限のある当局は、１の申立てを正当と認めるが、満足すべき解決を与えることができない場合には、この条約の規定に適合しない課税を回避するため、他方の締約国の権限のある当局との合意によつて当該事案を解決するよう努める。成立したすべての合意は、両締約国の法令上のいかなる期間制限にもかかわらず、実施されなければなら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両締約国の権限のある当局は、この条約の解釈又は適用に関して生ずる困難又は疑義を合意によつて解決するよう努める。両締約国の権限のある当局は、また、この条約に定めのない場合における二重課税を除去するため、相互に協議することができ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3" w:name="023"/>
      <w:r>
        <w:rPr>
          <w:rFonts w:ascii="SimSun" w:eastAsia="SimSun" w:hAnsi="SimSun" w:cs="SimSun"/>
          <w:b/>
          <w:bCs/>
          <w:color w:val="000000"/>
          <w:sz w:val="27"/>
        </w:rPr>
        <w:t xml:space="preserve">　</w:t>
      </w:r>
      <w:bookmarkEnd w:id="23"/>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23</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両締約国の権限のある当局は、この条約又はこの条約が適用される租税に関する両締約国の法令（当該法令に基づく課税がこの条約の規定に反しない場合に限る。）を実施するために必要な情報を交換する。交換された情報は、秘密として取り扱うものとし、この条約が適用される租税の賦課若しくは徴収又はこれらの租税に関する不服申立てについての決定に関与する者（当局を含む。）以外のいかなる者にも開示してはなら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１の規定は、いかなる場合にも、一方の締約国に対し、次のことを行う義務を課するものと解してはならない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当該一方の締約国又は他方の締約国の法令又は行政上の慣行に抵触する行政上の措置をとること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当該一方の締約国又は他方の締約国の法令の下において又は行政の通常の運営において入手することができない情報を提供すること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営業上、事業上、産業上、商業上若しくは職業上の秘密若しくは取引の過程を明らかにするような情報又は公開することが国家の利益に反することになる情報を提供すること</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両締約国の権限のある当局は、それぞれの国の税法について行われた実質的な改正を、その改正後の妥当な期間内に、相互に通知する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4" w:name="024"/>
      <w:r>
        <w:rPr>
          <w:rFonts w:ascii="SimSun" w:eastAsia="SimSun" w:hAnsi="SimSun" w:cs="SimSun"/>
          <w:b/>
          <w:bCs/>
          <w:color w:val="000000"/>
          <w:sz w:val="27"/>
        </w:rPr>
        <w:t xml:space="preserve">　</w:t>
      </w:r>
      <w:bookmarkEnd w:id="24"/>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24</w:t>
      </w:r>
      <w:r>
        <w:rPr>
          <w:rFonts w:ascii="SimSun" w:eastAsia="SimSun" w:hAnsi="SimSun" w:cs="SimSun" w:hint="eastAsia"/>
          <w:b/>
          <w:bCs/>
          <w:color w:val="000000"/>
          <w:sz w:val="27"/>
        </w:rPr>
        <w:t>条</w:t>
      </w:r>
      <w:r>
        <w:rPr>
          <w:rFonts w:ascii="SimSun" w:eastAsia="SimSun" w:hAnsi="SimSun" w:cs="SimSun" w:hint="eastAsia"/>
          <w:color w:val="000000"/>
          <w:sz w:val="27"/>
          <w:szCs w:val="27"/>
        </w:rPr>
        <w:t xml:space="preserve">　この条約のいかなる規定も、一方の締約国において当該一方の締約国の法令又は両締約国間の他の協定により他方の締約国の国民又は居住者に対して現在又は将来認められる租税の免除、軽減その他の減免をいかなる態様においても制限するものと解してはならない</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5" w:name="025"/>
      <w:r>
        <w:rPr>
          <w:rFonts w:ascii="SimSun" w:eastAsia="SimSun" w:hAnsi="SimSun" w:cs="SimSun"/>
          <w:b/>
          <w:bCs/>
          <w:color w:val="000000"/>
          <w:sz w:val="27"/>
        </w:rPr>
        <w:t xml:space="preserve">　</w:t>
      </w:r>
      <w:bookmarkEnd w:id="25"/>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25</w:t>
      </w:r>
      <w:r>
        <w:rPr>
          <w:rFonts w:ascii="SimSun" w:eastAsia="SimSun" w:hAnsi="SimSun" w:cs="SimSun" w:hint="eastAsia"/>
          <w:b/>
          <w:bCs/>
          <w:color w:val="000000"/>
          <w:sz w:val="27"/>
        </w:rPr>
        <w:t>条</w:t>
      </w:r>
      <w:r>
        <w:rPr>
          <w:rFonts w:ascii="SimSun" w:eastAsia="SimSun" w:hAnsi="SimSun" w:cs="SimSun"/>
          <w:color w:val="000000"/>
          <w:sz w:val="27"/>
          <w:szCs w:val="27"/>
        </w:rPr>
        <w:t xml:space="preserve">　</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この条約は、批准されなければならない。批准書の交換は、できる限り速やかにモスクワで行われるものとする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この条約は、批准書の交換の日の後</w:t>
      </w:r>
      <w:r>
        <w:rPr>
          <w:rFonts w:ascii="Times New Roman" w:eastAsia="Times New Roman" w:hAnsi="Times New Roman" w:cs="Times New Roman"/>
          <w:color w:val="000000"/>
          <w:sz w:val="27"/>
          <w:szCs w:val="27"/>
        </w:rPr>
        <w:t>30</w:t>
      </w:r>
      <w:r>
        <w:rPr>
          <w:rFonts w:ascii="SimSun" w:eastAsia="SimSun" w:hAnsi="SimSun" w:cs="SimSun" w:hint="eastAsia"/>
          <w:color w:val="000000"/>
          <w:sz w:val="27"/>
          <w:szCs w:val="27"/>
        </w:rPr>
        <w:t>日目の日に効力を生ずるものとし、この条約が効力を生ずる年の翌年の１月１日以後に開始する各課税年度の所得について適用する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bookmarkStart w:id="26" w:name="026"/>
      <w:r>
        <w:rPr>
          <w:rFonts w:ascii="SimSun" w:eastAsia="SimSun" w:hAnsi="SimSun" w:cs="SimSun"/>
          <w:b/>
          <w:bCs/>
          <w:color w:val="000000"/>
          <w:sz w:val="27"/>
        </w:rPr>
        <w:t xml:space="preserve">　</w:t>
      </w:r>
      <w:bookmarkEnd w:id="26"/>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第</w:t>
      </w:r>
      <w:r>
        <w:rPr>
          <w:rFonts w:ascii="Times New Roman" w:eastAsia="Times New Roman" w:hAnsi="Times New Roman" w:cs="Times New Roman"/>
          <w:b/>
          <w:bCs/>
          <w:color w:val="000000"/>
          <w:sz w:val="27"/>
        </w:rPr>
        <w:t>26</w:t>
      </w:r>
      <w:r>
        <w:rPr>
          <w:rFonts w:ascii="SimSun" w:eastAsia="SimSun" w:hAnsi="SimSun" w:cs="SimSun" w:hint="eastAsia"/>
          <w:b/>
          <w:bCs/>
          <w:color w:val="000000"/>
          <w:sz w:val="27"/>
        </w:rPr>
        <w:t>条</w:t>
      </w:r>
      <w:r>
        <w:rPr>
          <w:rFonts w:ascii="SimSun" w:eastAsia="SimSun" w:hAnsi="SimSun" w:cs="SimSun" w:hint="eastAsia"/>
          <w:color w:val="000000"/>
          <w:sz w:val="27"/>
          <w:szCs w:val="27"/>
        </w:rPr>
        <w:t xml:space="preserve">　この条約は、無期限に効力を有する。ただし、いずれの一方の締約国も、この条約の効力発生の日から５年の期間が満了した後に開始する各年の６月</w:t>
      </w:r>
      <w:r>
        <w:rPr>
          <w:rFonts w:ascii="Times New Roman" w:eastAsia="Times New Roman" w:hAnsi="Times New Roman" w:cs="Times New Roman"/>
          <w:color w:val="000000"/>
          <w:sz w:val="27"/>
          <w:szCs w:val="27"/>
        </w:rPr>
        <w:t>30</w:t>
      </w:r>
      <w:r>
        <w:rPr>
          <w:rFonts w:ascii="SimSun" w:eastAsia="SimSun" w:hAnsi="SimSun" w:cs="SimSun" w:hint="eastAsia"/>
          <w:color w:val="000000"/>
          <w:sz w:val="27"/>
          <w:szCs w:val="27"/>
        </w:rPr>
        <w:t>日以前に、外交上の経路を通じて他方の締約国に対し書面による終了の通告を行うことができる。この場合には、この条約は、終了の通告が行われた年の翌年の１月１日以後に開始する各課税年度の所得について効力を失う</w:t>
      </w:r>
      <w:r>
        <w:rPr>
          <w:rFonts w:ascii="SimSun" w:eastAsia="SimSun" w:hAnsi="SimSun" w:cs="SimSun"/>
          <w:color w:val="000000"/>
          <w:sz w:val="27"/>
          <w:szCs w:val="27"/>
        </w:rPr>
        <w:t>。</w:t>
      </w:r>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以上の証拠として、下名は、各自の政府から正当に委任を受けてこの条約に署名した</w:t>
      </w:r>
      <w:r>
        <w:rPr>
          <w:rFonts w:ascii="SimSun" w:eastAsia="SimSun" w:hAnsi="SimSun" w:cs="SimSun"/>
          <w:color w:val="000000"/>
          <w:sz w:val="27"/>
          <w:szCs w:val="27"/>
        </w:rPr>
        <w:t>。</w:t>
      </w:r>
    </w:p>
    <w:p>
      <w:pPr>
        <w:spacing w:line="258" w:lineRule="atLeast"/>
        <w:ind w:firstLine="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1986</w:t>
      </w:r>
      <w:r>
        <w:rPr>
          <w:rFonts w:ascii="SimSun" w:eastAsia="SimSun" w:hAnsi="SimSun" w:cs="SimSun" w:hint="eastAsia"/>
          <w:color w:val="000000"/>
          <w:sz w:val="27"/>
          <w:szCs w:val="27"/>
        </w:rPr>
        <w:t>年１月</w:t>
      </w:r>
      <w:r>
        <w:rPr>
          <w:rFonts w:ascii="Times New Roman" w:eastAsia="Times New Roman" w:hAnsi="Times New Roman" w:cs="Times New Roman"/>
          <w:color w:val="000000"/>
          <w:sz w:val="27"/>
          <w:szCs w:val="27"/>
        </w:rPr>
        <w:t>18</w:t>
      </w:r>
      <w:r>
        <w:rPr>
          <w:rFonts w:ascii="SimSun" w:eastAsia="SimSun" w:hAnsi="SimSun" w:cs="SimSun" w:hint="eastAsia"/>
          <w:color w:val="000000"/>
          <w:sz w:val="27"/>
          <w:szCs w:val="27"/>
        </w:rPr>
        <w:t>日に東京で、ひとしく正文である日本語、ロシア語及び英語により本書二通を作成した。解釈に相違がある場合には、英語の本文による</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r>
        <w:rPr>
          <w:rFonts w:ascii="SimSun" w:eastAsia="SimSun" w:hAnsi="SimSun" w:cs="SimSun" w:hint="eastAsia"/>
          <w:b/>
          <w:bCs/>
          <w:color w:val="000000"/>
          <w:sz w:val="27"/>
        </w:rPr>
        <w:t>議定</w:t>
      </w:r>
      <w:r>
        <w:rPr>
          <w:rFonts w:ascii="SimSun" w:eastAsia="SimSun" w:hAnsi="SimSun" w:cs="SimSun"/>
          <w:b/>
          <w:bCs/>
          <w:color w:val="000000"/>
          <w:sz w:val="27"/>
        </w:rPr>
        <w:t>書</w:t>
      </w:r>
    </w:p>
    <w:p>
      <w:pPr>
        <w:ind w:firstLine="0"/>
        <w:jc w:val="left"/>
        <w:rPr>
          <w:rFonts w:ascii="Times New Roman" w:eastAsia="Times New Roman" w:hAnsi="Times New Roman" w:cs="Times New Roman"/>
          <w:color w:val="000000"/>
          <w:sz w:val="27"/>
          <w:szCs w:val="27"/>
        </w:rPr>
      </w:pPr>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所得に対する租税に関する二重課税の回避のための日本国政府とソヴィエト社会主義共和国連邦政府との間の条約（以下「条約」という。）の署名に当たり、下名は、条約の不可分の一部を成す次の規定を協定した</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１　条約第１条３に関し、双方の締約国の居住者に該当する個人については、次の原則を考慮に入れて、問題を合意により解決する</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Pr>
          <w:rFonts w:ascii="SimSun" w:eastAsia="SimSun" w:hAnsi="SimSun" w:cs="SimSun" w:hint="eastAsia"/>
          <w:color w:val="000000"/>
          <w:sz w:val="27"/>
          <w:szCs w:val="27"/>
        </w:rPr>
        <w:t>当該個人は、その使用する恒久的住居が存在する締約国の居住者とみなす。その使用する恒久的住居が双方の締約国に存在する場合には、当該個人は、その人的及び経済的関係のより密接な（中核となる重要な利害関係を有する）締約国の居住者とみなす</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r>
        <w:rPr>
          <w:rFonts w:ascii="SimSun" w:eastAsia="SimSun" w:hAnsi="SimSun" w:cs="SimSun" w:hint="eastAsia"/>
          <w:color w:val="000000"/>
          <w:sz w:val="27"/>
          <w:szCs w:val="27"/>
        </w:rPr>
        <w:t>中核となる重要な利害関係を有する締約国の決定ができない場合又はその使用する恒久的住居がいずれの締約国にも存在しない場合には、当該個人は、その常用の住居が存在する締約国の居住者とみなす</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r>
        <w:rPr>
          <w:rFonts w:ascii="SimSun" w:eastAsia="SimSun" w:hAnsi="SimSun" w:cs="SimSun" w:hint="eastAsia"/>
          <w:color w:val="000000"/>
          <w:sz w:val="27"/>
          <w:szCs w:val="27"/>
        </w:rPr>
        <w:t>常用の住居が双方の締約国に存在する場合又はいずれの締約国にも存在しない場合には、当該個人は、自己が国民である締約国の居住者とみなす</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２　条約第４条及び第５条に関し、一方の締約国の居住者が、他方の締約国にある駐在員事務所を通じ当該他方の締約国の居住者に物品又は商品の販売を行うことにより取得したいかなる利得も、当該販売に関連した当該駐在員事務所の活動が条約第４条３に掲げる活動に属する限り、当該駐在員事務所に帰せられることはない</w:t>
      </w:r>
      <w:r>
        <w:rPr>
          <w:rFonts w:ascii="SimSun" w:eastAsia="SimSun" w:hAnsi="SimSun" w:cs="SimSun"/>
          <w:color w:val="000000"/>
          <w:sz w:val="27"/>
          <w:szCs w:val="27"/>
        </w:rPr>
        <w:t>。</w:t>
      </w:r>
    </w:p>
    <w:p>
      <w:pPr>
        <w:spacing w:line="258" w:lineRule="atLeast"/>
        <w:ind w:hanging="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３　条約第</w:t>
      </w:r>
      <w:r>
        <w:rPr>
          <w:rFonts w:ascii="Times New Roman" w:eastAsia="Times New Roman" w:hAnsi="Times New Roman" w:cs="Times New Roman"/>
          <w:color w:val="000000"/>
          <w:sz w:val="27"/>
          <w:szCs w:val="27"/>
        </w:rPr>
        <w:t>10</w:t>
      </w:r>
      <w:r>
        <w:rPr>
          <w:rFonts w:ascii="SimSun" w:eastAsia="SimSun" w:hAnsi="SimSun" w:cs="SimSun" w:hint="eastAsia"/>
          <w:color w:val="000000"/>
          <w:sz w:val="27"/>
          <w:szCs w:val="27"/>
        </w:rPr>
        <w:t>条２に関し、「不動産」の用語は、日本国においては、不動産用益権及び鉱石、水その他の天然資源の採取又は採取の権利の対価として料金（金額が確定しているかいないかを問わない。）を受領する権利を含む</w:t>
      </w:r>
      <w:r>
        <w:rPr>
          <w:rFonts w:ascii="SimSun" w:eastAsia="SimSun" w:hAnsi="SimSun" w:cs="SimSun"/>
          <w:color w:val="000000"/>
          <w:sz w:val="27"/>
          <w:szCs w:val="27"/>
        </w:rPr>
        <w:t>。</w:t>
      </w:r>
    </w:p>
    <w:p>
      <w:pPr>
        <w:ind w:firstLine="0"/>
        <w:jc w:val="left"/>
        <w:rPr>
          <w:rFonts w:ascii="Times New Roman" w:eastAsia="Times New Roman" w:hAnsi="Times New Roman" w:cs="Times New Roman"/>
          <w:color w:val="000000"/>
          <w:sz w:val="27"/>
          <w:szCs w:val="27"/>
        </w:rPr>
      </w:pPr>
    </w:p>
    <w:p>
      <w:pPr>
        <w:spacing w:line="258" w:lineRule="atLeast"/>
        <w:ind w:firstLine="240"/>
        <w:jc w:val="left"/>
        <w:rPr>
          <w:rFonts w:ascii="Times New Roman" w:eastAsia="Times New Roman" w:hAnsi="Times New Roman" w:cs="Times New Roman"/>
          <w:color w:val="000000"/>
          <w:sz w:val="27"/>
          <w:szCs w:val="27"/>
        </w:rPr>
      </w:pPr>
      <w:r>
        <w:rPr>
          <w:rFonts w:ascii="SimSun" w:eastAsia="SimSun" w:hAnsi="SimSun" w:cs="SimSun" w:hint="eastAsia"/>
          <w:color w:val="000000"/>
          <w:sz w:val="27"/>
          <w:szCs w:val="27"/>
        </w:rPr>
        <w:t>以上の証拠として、下名は、各自の政府から正当に委任を受けてこの議定書に署名した</w:t>
      </w:r>
      <w:r>
        <w:rPr>
          <w:rFonts w:ascii="SimSun" w:eastAsia="SimSun" w:hAnsi="SimSun" w:cs="SimSun"/>
          <w:color w:val="000000"/>
          <w:sz w:val="27"/>
          <w:szCs w:val="27"/>
        </w:rPr>
        <w:t>。</w:t>
      </w:r>
    </w:p>
    <w:p>
      <w:pPr>
        <w:spacing w:line="258" w:lineRule="atLeast"/>
        <w:ind w:firstLine="240"/>
        <w:jc w:val="lef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1986</w:t>
      </w:r>
      <w:r>
        <w:rPr>
          <w:rFonts w:ascii="SimSun" w:eastAsia="SimSun" w:hAnsi="SimSun" w:cs="SimSun" w:hint="eastAsia"/>
          <w:color w:val="000000"/>
          <w:sz w:val="27"/>
          <w:szCs w:val="27"/>
        </w:rPr>
        <w:t>年１月</w:t>
      </w:r>
      <w:r>
        <w:rPr>
          <w:rFonts w:ascii="Times New Roman" w:eastAsia="Times New Roman" w:hAnsi="Times New Roman" w:cs="Times New Roman"/>
          <w:color w:val="000000"/>
          <w:sz w:val="27"/>
          <w:szCs w:val="27"/>
        </w:rPr>
        <w:t>18</w:t>
      </w:r>
      <w:r>
        <w:rPr>
          <w:rFonts w:ascii="SimSun" w:eastAsia="SimSun" w:hAnsi="SimSun" w:cs="SimSun" w:hint="eastAsia"/>
          <w:color w:val="000000"/>
          <w:sz w:val="27"/>
          <w:szCs w:val="27"/>
        </w:rPr>
        <w:t>日に東京で、ひとしく正文である日本語、ロシア語及び英語により本書二通を作成した。解釈に相違がある場合には、英語の本文による</w:t>
      </w:r>
      <w:r>
        <w:rPr>
          <w:rFonts w:ascii="SimSun" w:eastAsia="SimSun" w:hAnsi="SimSun" w:cs="SimSun"/>
          <w:color w:val="000000"/>
          <w:sz w:val="27"/>
          <w:szCs w:val="27"/>
        </w:rPr>
        <w:t>。</w:t>
      </w:r>
    </w:p>
    <w:bookmarkEnd w:id="0"/>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ind w:firstLine="0"/>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styleId="a3">
    <w:name w:val="Hyperlink"/>
    <w:basedOn w:val="a0"/>
    <w:uiPriority w:val="99"/>
    <w:semiHidden/>
    <w:unhideWhenUsed/>
    <w:rPr>
      <w:color w:val="0000FF"/>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81456">
      <w:bodyDiv w:val="1"/>
      <w:marLeft w:val="0"/>
      <w:marRight w:val="0"/>
      <w:marTop w:val="0"/>
      <w:marBottom w:val="0"/>
      <w:divBdr>
        <w:top w:val="none" w:sz="0" w:space="0" w:color="auto"/>
        <w:left w:val="none" w:sz="0" w:space="0" w:color="auto"/>
        <w:bottom w:val="none" w:sz="0" w:space="0" w:color="auto"/>
        <w:right w:val="none" w:sz="0" w:space="0" w:color="auto"/>
      </w:divBdr>
    </w:div>
    <w:div w:id="1117986859">
      <w:bodyDiv w:val="1"/>
      <w:marLeft w:val="0"/>
      <w:marRight w:val="0"/>
      <w:marTop w:val="0"/>
      <w:marBottom w:val="0"/>
      <w:divBdr>
        <w:top w:val="none" w:sz="0" w:space="0" w:color="auto"/>
        <w:left w:val="none" w:sz="0" w:space="0" w:color="auto"/>
        <w:bottom w:val="none" w:sz="0" w:space="0" w:color="auto"/>
        <w:right w:val="none" w:sz="0" w:space="0" w:color="auto"/>
      </w:divBdr>
      <w:divsChild>
        <w:div w:id="1255168374">
          <w:marLeft w:val="0"/>
          <w:marRight w:val="0"/>
          <w:marTop w:val="0"/>
          <w:marBottom w:val="0"/>
          <w:divBdr>
            <w:top w:val="none" w:sz="0" w:space="0" w:color="auto"/>
            <w:left w:val="none" w:sz="0" w:space="0" w:color="auto"/>
            <w:bottom w:val="single" w:sz="4" w:space="6" w:color="auto"/>
            <w:right w:val="none" w:sz="0" w:space="0" w:color="auto"/>
          </w:divBdr>
        </w:div>
        <w:div w:id="1074203320">
          <w:marLeft w:val="0"/>
          <w:marRight w:val="0"/>
          <w:marTop w:val="0"/>
          <w:marBottom w:val="0"/>
          <w:divBdr>
            <w:top w:val="none" w:sz="0" w:space="0" w:color="auto"/>
            <w:left w:val="none" w:sz="0" w:space="0" w:color="auto"/>
            <w:bottom w:val="none" w:sz="0" w:space="0" w:color="auto"/>
            <w:right w:val="single" w:sz="4" w:space="2" w:color="auto"/>
          </w:divBdr>
          <w:divsChild>
            <w:div w:id="624652839">
              <w:marLeft w:val="0"/>
              <w:marRight w:val="0"/>
              <w:marTop w:val="120"/>
              <w:marBottom w:val="120"/>
              <w:divBdr>
                <w:top w:val="none" w:sz="0" w:space="0" w:color="auto"/>
                <w:left w:val="none" w:sz="0" w:space="0" w:color="auto"/>
                <w:bottom w:val="single" w:sz="4" w:space="6" w:color="auto"/>
                <w:right w:val="none" w:sz="0" w:space="0" w:color="auto"/>
              </w:divBdr>
            </w:div>
            <w:div w:id="1882160469">
              <w:marLeft w:val="0"/>
              <w:marRight w:val="0"/>
              <w:marTop w:val="0"/>
              <w:marBottom w:val="0"/>
              <w:divBdr>
                <w:top w:val="none" w:sz="0" w:space="0" w:color="auto"/>
                <w:left w:val="none" w:sz="0" w:space="0" w:color="auto"/>
                <w:bottom w:val="none" w:sz="0" w:space="0" w:color="auto"/>
                <w:right w:val="none" w:sz="0" w:space="0" w:color="auto"/>
              </w:divBdr>
            </w:div>
            <w:div w:id="1502358466">
              <w:marLeft w:val="0"/>
              <w:marRight w:val="0"/>
              <w:marTop w:val="0"/>
              <w:marBottom w:val="0"/>
              <w:divBdr>
                <w:top w:val="none" w:sz="0" w:space="0" w:color="auto"/>
                <w:left w:val="none" w:sz="0" w:space="0" w:color="auto"/>
                <w:bottom w:val="none" w:sz="0" w:space="0" w:color="auto"/>
                <w:right w:val="none" w:sz="0" w:space="0" w:color="auto"/>
              </w:divBdr>
            </w:div>
            <w:div w:id="1266577908">
              <w:marLeft w:val="0"/>
              <w:marRight w:val="0"/>
              <w:marTop w:val="120"/>
              <w:marBottom w:val="120"/>
              <w:divBdr>
                <w:top w:val="none" w:sz="0" w:space="0" w:color="auto"/>
                <w:left w:val="none" w:sz="0" w:space="0" w:color="auto"/>
                <w:bottom w:val="single" w:sz="4" w:space="6" w:color="auto"/>
                <w:right w:val="none" w:sz="0" w:space="0" w:color="auto"/>
              </w:divBdr>
            </w:div>
          </w:divsChild>
        </w:div>
        <w:div w:id="1332873518">
          <w:marLeft w:val="0"/>
          <w:marRight w:val="0"/>
          <w:marTop w:val="0"/>
          <w:marBottom w:val="0"/>
          <w:divBdr>
            <w:top w:val="none" w:sz="0" w:space="0" w:color="auto"/>
            <w:left w:val="none" w:sz="0" w:space="0" w:color="auto"/>
            <w:bottom w:val="none" w:sz="0" w:space="0" w:color="auto"/>
            <w:right w:val="single" w:sz="4" w:space="2" w:color="auto"/>
          </w:divBdr>
        </w:div>
        <w:div w:id="2037149691">
          <w:marLeft w:val="0"/>
          <w:marRight w:val="0"/>
          <w:marTop w:val="0"/>
          <w:marBottom w:val="0"/>
          <w:divBdr>
            <w:top w:val="none" w:sz="0" w:space="0" w:color="auto"/>
            <w:left w:val="none" w:sz="0" w:space="0" w:color="auto"/>
            <w:bottom w:val="none" w:sz="0" w:space="0" w:color="auto"/>
            <w:right w:val="single" w:sz="4" w:space="2" w:color="auto"/>
          </w:divBdr>
          <w:divsChild>
            <w:div w:id="851458147">
              <w:marLeft w:val="240"/>
              <w:marRight w:val="0"/>
              <w:marTop w:val="0"/>
              <w:marBottom w:val="0"/>
              <w:divBdr>
                <w:top w:val="none" w:sz="0" w:space="0" w:color="auto"/>
                <w:left w:val="none" w:sz="0" w:space="0" w:color="auto"/>
                <w:bottom w:val="none" w:sz="0" w:space="0" w:color="auto"/>
                <w:right w:val="none" w:sz="0" w:space="0" w:color="auto"/>
              </w:divBdr>
            </w:div>
            <w:div w:id="492065207">
              <w:marLeft w:val="240"/>
              <w:marRight w:val="0"/>
              <w:marTop w:val="0"/>
              <w:marBottom w:val="0"/>
              <w:divBdr>
                <w:top w:val="none" w:sz="0" w:space="0" w:color="auto"/>
                <w:left w:val="none" w:sz="0" w:space="0" w:color="auto"/>
                <w:bottom w:val="none" w:sz="0" w:space="0" w:color="auto"/>
                <w:right w:val="none" w:sz="0" w:space="0" w:color="auto"/>
              </w:divBdr>
              <w:divsChild>
                <w:div w:id="1225799074">
                  <w:marLeft w:val="240"/>
                  <w:marRight w:val="0"/>
                  <w:marTop w:val="0"/>
                  <w:marBottom w:val="0"/>
                  <w:divBdr>
                    <w:top w:val="none" w:sz="0" w:space="0" w:color="auto"/>
                    <w:left w:val="none" w:sz="0" w:space="0" w:color="auto"/>
                    <w:bottom w:val="none" w:sz="0" w:space="0" w:color="auto"/>
                    <w:right w:val="none" w:sz="0" w:space="0" w:color="auto"/>
                  </w:divBdr>
                </w:div>
                <w:div w:id="828012682">
                  <w:marLeft w:val="240"/>
                  <w:marRight w:val="0"/>
                  <w:marTop w:val="0"/>
                  <w:marBottom w:val="0"/>
                  <w:divBdr>
                    <w:top w:val="none" w:sz="0" w:space="0" w:color="auto"/>
                    <w:left w:val="none" w:sz="0" w:space="0" w:color="auto"/>
                    <w:bottom w:val="none" w:sz="0" w:space="0" w:color="auto"/>
                    <w:right w:val="none" w:sz="0" w:space="0" w:color="auto"/>
                  </w:divBdr>
                </w:div>
                <w:div w:id="20427042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574133">
          <w:marLeft w:val="0"/>
          <w:marRight w:val="0"/>
          <w:marTop w:val="0"/>
          <w:marBottom w:val="0"/>
          <w:divBdr>
            <w:top w:val="none" w:sz="0" w:space="0" w:color="auto"/>
            <w:left w:val="none" w:sz="0" w:space="0" w:color="auto"/>
            <w:bottom w:val="none" w:sz="0" w:space="0" w:color="auto"/>
            <w:right w:val="single" w:sz="4" w:space="2" w:color="auto"/>
          </w:divBdr>
        </w:div>
        <w:div w:id="310797078">
          <w:marLeft w:val="0"/>
          <w:marRight w:val="0"/>
          <w:marTop w:val="0"/>
          <w:marBottom w:val="0"/>
          <w:divBdr>
            <w:top w:val="none" w:sz="0" w:space="0" w:color="auto"/>
            <w:left w:val="none" w:sz="0" w:space="0" w:color="auto"/>
            <w:bottom w:val="none" w:sz="0" w:space="0" w:color="auto"/>
            <w:right w:val="single" w:sz="4" w:space="2" w:color="auto"/>
          </w:divBdr>
          <w:divsChild>
            <w:div w:id="1312638258">
              <w:marLeft w:val="240"/>
              <w:marRight w:val="0"/>
              <w:marTop w:val="0"/>
              <w:marBottom w:val="0"/>
              <w:divBdr>
                <w:top w:val="none" w:sz="0" w:space="0" w:color="auto"/>
                <w:left w:val="none" w:sz="0" w:space="0" w:color="auto"/>
                <w:bottom w:val="none" w:sz="0" w:space="0" w:color="auto"/>
                <w:right w:val="none" w:sz="0" w:space="0" w:color="auto"/>
              </w:divBdr>
            </w:div>
            <w:div w:id="795876234">
              <w:marLeft w:val="240"/>
              <w:marRight w:val="0"/>
              <w:marTop w:val="0"/>
              <w:marBottom w:val="0"/>
              <w:divBdr>
                <w:top w:val="none" w:sz="0" w:space="0" w:color="auto"/>
                <w:left w:val="none" w:sz="0" w:space="0" w:color="auto"/>
                <w:bottom w:val="none" w:sz="0" w:space="0" w:color="auto"/>
                <w:right w:val="none" w:sz="0" w:space="0" w:color="auto"/>
              </w:divBdr>
              <w:divsChild>
                <w:div w:id="758329261">
                  <w:marLeft w:val="240"/>
                  <w:marRight w:val="0"/>
                  <w:marTop w:val="0"/>
                  <w:marBottom w:val="0"/>
                  <w:divBdr>
                    <w:top w:val="none" w:sz="0" w:space="0" w:color="auto"/>
                    <w:left w:val="none" w:sz="0" w:space="0" w:color="auto"/>
                    <w:bottom w:val="none" w:sz="0" w:space="0" w:color="auto"/>
                    <w:right w:val="none" w:sz="0" w:space="0" w:color="auto"/>
                  </w:divBdr>
                </w:div>
                <w:div w:id="218562934">
                  <w:marLeft w:val="240"/>
                  <w:marRight w:val="0"/>
                  <w:marTop w:val="0"/>
                  <w:marBottom w:val="0"/>
                  <w:divBdr>
                    <w:top w:val="none" w:sz="0" w:space="0" w:color="auto"/>
                    <w:left w:val="none" w:sz="0" w:space="0" w:color="auto"/>
                    <w:bottom w:val="none" w:sz="0" w:space="0" w:color="auto"/>
                    <w:right w:val="none" w:sz="0" w:space="0" w:color="auto"/>
                  </w:divBdr>
                  <w:divsChild>
                    <w:div w:id="315063753">
                      <w:marLeft w:val="240"/>
                      <w:marRight w:val="0"/>
                      <w:marTop w:val="0"/>
                      <w:marBottom w:val="0"/>
                      <w:divBdr>
                        <w:top w:val="none" w:sz="0" w:space="0" w:color="auto"/>
                        <w:left w:val="none" w:sz="0" w:space="0" w:color="auto"/>
                        <w:bottom w:val="none" w:sz="0" w:space="0" w:color="auto"/>
                        <w:right w:val="none" w:sz="0" w:space="0" w:color="auto"/>
                      </w:divBdr>
                    </w:div>
                    <w:div w:id="418260978">
                      <w:marLeft w:val="240"/>
                      <w:marRight w:val="0"/>
                      <w:marTop w:val="0"/>
                      <w:marBottom w:val="0"/>
                      <w:divBdr>
                        <w:top w:val="none" w:sz="0" w:space="0" w:color="auto"/>
                        <w:left w:val="none" w:sz="0" w:space="0" w:color="auto"/>
                        <w:bottom w:val="none" w:sz="0" w:space="0" w:color="auto"/>
                        <w:right w:val="none" w:sz="0" w:space="0" w:color="auto"/>
                      </w:divBdr>
                      <w:divsChild>
                        <w:div w:id="776484290">
                          <w:marLeft w:val="240"/>
                          <w:marRight w:val="0"/>
                          <w:marTop w:val="0"/>
                          <w:marBottom w:val="0"/>
                          <w:divBdr>
                            <w:top w:val="none" w:sz="0" w:space="0" w:color="auto"/>
                            <w:left w:val="none" w:sz="0" w:space="0" w:color="auto"/>
                            <w:bottom w:val="none" w:sz="0" w:space="0" w:color="auto"/>
                            <w:right w:val="none" w:sz="0" w:space="0" w:color="auto"/>
                          </w:divBdr>
                        </w:div>
                        <w:div w:id="1974479370">
                          <w:marLeft w:val="240"/>
                          <w:marRight w:val="0"/>
                          <w:marTop w:val="0"/>
                          <w:marBottom w:val="0"/>
                          <w:divBdr>
                            <w:top w:val="none" w:sz="0" w:space="0" w:color="auto"/>
                            <w:left w:val="none" w:sz="0" w:space="0" w:color="auto"/>
                            <w:bottom w:val="none" w:sz="0" w:space="0" w:color="auto"/>
                            <w:right w:val="none" w:sz="0" w:space="0" w:color="auto"/>
                          </w:divBdr>
                        </w:div>
                        <w:div w:id="1501236896">
                          <w:marLeft w:val="240"/>
                          <w:marRight w:val="0"/>
                          <w:marTop w:val="0"/>
                          <w:marBottom w:val="0"/>
                          <w:divBdr>
                            <w:top w:val="none" w:sz="0" w:space="0" w:color="auto"/>
                            <w:left w:val="none" w:sz="0" w:space="0" w:color="auto"/>
                            <w:bottom w:val="none" w:sz="0" w:space="0" w:color="auto"/>
                            <w:right w:val="none" w:sz="0" w:space="0" w:color="auto"/>
                          </w:divBdr>
                        </w:div>
                      </w:divsChild>
                    </w:div>
                    <w:div w:id="1882088928">
                      <w:marLeft w:val="240"/>
                      <w:marRight w:val="0"/>
                      <w:marTop w:val="0"/>
                      <w:marBottom w:val="0"/>
                      <w:divBdr>
                        <w:top w:val="none" w:sz="0" w:space="0" w:color="auto"/>
                        <w:left w:val="none" w:sz="0" w:space="0" w:color="auto"/>
                        <w:bottom w:val="none" w:sz="0" w:space="0" w:color="auto"/>
                        <w:right w:val="none" w:sz="0" w:space="0" w:color="auto"/>
                      </w:divBdr>
                    </w:div>
                    <w:div w:id="525221375">
                      <w:marLeft w:val="240"/>
                      <w:marRight w:val="0"/>
                      <w:marTop w:val="0"/>
                      <w:marBottom w:val="0"/>
                      <w:divBdr>
                        <w:top w:val="none" w:sz="0" w:space="0" w:color="auto"/>
                        <w:left w:val="none" w:sz="0" w:space="0" w:color="auto"/>
                        <w:bottom w:val="none" w:sz="0" w:space="0" w:color="auto"/>
                        <w:right w:val="none" w:sz="0" w:space="0" w:color="auto"/>
                      </w:divBdr>
                      <w:divsChild>
                        <w:div w:id="2032871693">
                          <w:marLeft w:val="240"/>
                          <w:marRight w:val="0"/>
                          <w:marTop w:val="0"/>
                          <w:marBottom w:val="0"/>
                          <w:divBdr>
                            <w:top w:val="none" w:sz="0" w:space="0" w:color="auto"/>
                            <w:left w:val="none" w:sz="0" w:space="0" w:color="auto"/>
                            <w:bottom w:val="none" w:sz="0" w:space="0" w:color="auto"/>
                            <w:right w:val="none" w:sz="0" w:space="0" w:color="auto"/>
                          </w:divBdr>
                        </w:div>
                        <w:div w:id="1811248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7016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7882052">
          <w:marLeft w:val="0"/>
          <w:marRight w:val="0"/>
          <w:marTop w:val="0"/>
          <w:marBottom w:val="0"/>
          <w:divBdr>
            <w:top w:val="none" w:sz="0" w:space="0" w:color="auto"/>
            <w:left w:val="none" w:sz="0" w:space="0" w:color="auto"/>
            <w:bottom w:val="none" w:sz="0" w:space="0" w:color="auto"/>
            <w:right w:val="single" w:sz="4" w:space="2" w:color="auto"/>
          </w:divBdr>
        </w:div>
        <w:div w:id="425031300">
          <w:marLeft w:val="0"/>
          <w:marRight w:val="0"/>
          <w:marTop w:val="0"/>
          <w:marBottom w:val="0"/>
          <w:divBdr>
            <w:top w:val="none" w:sz="0" w:space="0" w:color="auto"/>
            <w:left w:val="none" w:sz="0" w:space="0" w:color="auto"/>
            <w:bottom w:val="none" w:sz="0" w:space="0" w:color="auto"/>
            <w:right w:val="single" w:sz="4" w:space="2" w:color="auto"/>
          </w:divBdr>
          <w:divsChild>
            <w:div w:id="62876429">
              <w:marLeft w:val="240"/>
              <w:marRight w:val="0"/>
              <w:marTop w:val="0"/>
              <w:marBottom w:val="0"/>
              <w:divBdr>
                <w:top w:val="none" w:sz="0" w:space="0" w:color="auto"/>
                <w:left w:val="none" w:sz="0" w:space="0" w:color="auto"/>
                <w:bottom w:val="none" w:sz="0" w:space="0" w:color="auto"/>
                <w:right w:val="none" w:sz="0" w:space="0" w:color="auto"/>
              </w:divBdr>
            </w:div>
            <w:div w:id="1276015027">
              <w:marLeft w:val="240"/>
              <w:marRight w:val="0"/>
              <w:marTop w:val="0"/>
              <w:marBottom w:val="0"/>
              <w:divBdr>
                <w:top w:val="none" w:sz="0" w:space="0" w:color="auto"/>
                <w:left w:val="none" w:sz="0" w:space="0" w:color="auto"/>
                <w:bottom w:val="none" w:sz="0" w:space="0" w:color="auto"/>
                <w:right w:val="none" w:sz="0" w:space="0" w:color="auto"/>
              </w:divBdr>
              <w:divsChild>
                <w:div w:id="2053380671">
                  <w:marLeft w:val="240"/>
                  <w:marRight w:val="0"/>
                  <w:marTop w:val="0"/>
                  <w:marBottom w:val="0"/>
                  <w:divBdr>
                    <w:top w:val="none" w:sz="0" w:space="0" w:color="auto"/>
                    <w:left w:val="none" w:sz="0" w:space="0" w:color="auto"/>
                    <w:bottom w:val="none" w:sz="0" w:space="0" w:color="auto"/>
                    <w:right w:val="none" w:sz="0" w:space="0" w:color="auto"/>
                  </w:divBdr>
                </w:div>
                <w:div w:id="1691292325">
                  <w:marLeft w:val="240"/>
                  <w:marRight w:val="0"/>
                  <w:marTop w:val="0"/>
                  <w:marBottom w:val="0"/>
                  <w:divBdr>
                    <w:top w:val="none" w:sz="0" w:space="0" w:color="auto"/>
                    <w:left w:val="none" w:sz="0" w:space="0" w:color="auto"/>
                    <w:bottom w:val="none" w:sz="0" w:space="0" w:color="auto"/>
                    <w:right w:val="none" w:sz="0" w:space="0" w:color="auto"/>
                  </w:divBdr>
                </w:div>
                <w:div w:id="1158155382">
                  <w:marLeft w:val="240"/>
                  <w:marRight w:val="0"/>
                  <w:marTop w:val="0"/>
                  <w:marBottom w:val="0"/>
                  <w:divBdr>
                    <w:top w:val="none" w:sz="0" w:space="0" w:color="auto"/>
                    <w:left w:val="none" w:sz="0" w:space="0" w:color="auto"/>
                    <w:bottom w:val="none" w:sz="0" w:space="0" w:color="auto"/>
                    <w:right w:val="none" w:sz="0" w:space="0" w:color="auto"/>
                  </w:divBdr>
                </w:div>
                <w:div w:id="655763392">
                  <w:marLeft w:val="240"/>
                  <w:marRight w:val="0"/>
                  <w:marTop w:val="0"/>
                  <w:marBottom w:val="0"/>
                  <w:divBdr>
                    <w:top w:val="none" w:sz="0" w:space="0" w:color="auto"/>
                    <w:left w:val="none" w:sz="0" w:space="0" w:color="auto"/>
                    <w:bottom w:val="none" w:sz="0" w:space="0" w:color="auto"/>
                    <w:right w:val="none" w:sz="0" w:space="0" w:color="auto"/>
                  </w:divBdr>
                </w:div>
                <w:div w:id="1314486839">
                  <w:marLeft w:val="240"/>
                  <w:marRight w:val="0"/>
                  <w:marTop w:val="0"/>
                  <w:marBottom w:val="0"/>
                  <w:divBdr>
                    <w:top w:val="none" w:sz="0" w:space="0" w:color="auto"/>
                    <w:left w:val="none" w:sz="0" w:space="0" w:color="auto"/>
                    <w:bottom w:val="none" w:sz="0" w:space="0" w:color="auto"/>
                    <w:right w:val="none" w:sz="0" w:space="0" w:color="auto"/>
                  </w:divBdr>
                  <w:divsChild>
                    <w:div w:id="78063390">
                      <w:marLeft w:val="240"/>
                      <w:marRight w:val="0"/>
                      <w:marTop w:val="0"/>
                      <w:marBottom w:val="0"/>
                      <w:divBdr>
                        <w:top w:val="none" w:sz="0" w:space="0" w:color="auto"/>
                        <w:left w:val="none" w:sz="0" w:space="0" w:color="auto"/>
                        <w:bottom w:val="none" w:sz="0" w:space="0" w:color="auto"/>
                        <w:right w:val="none" w:sz="0" w:space="0" w:color="auto"/>
                      </w:divBdr>
                    </w:div>
                    <w:div w:id="771628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9572">
          <w:marLeft w:val="0"/>
          <w:marRight w:val="0"/>
          <w:marTop w:val="0"/>
          <w:marBottom w:val="0"/>
          <w:divBdr>
            <w:top w:val="none" w:sz="0" w:space="0" w:color="auto"/>
            <w:left w:val="none" w:sz="0" w:space="0" w:color="auto"/>
            <w:bottom w:val="none" w:sz="0" w:space="0" w:color="auto"/>
            <w:right w:val="single" w:sz="4" w:space="2" w:color="auto"/>
          </w:divBdr>
        </w:div>
        <w:div w:id="936671357">
          <w:marLeft w:val="0"/>
          <w:marRight w:val="0"/>
          <w:marTop w:val="0"/>
          <w:marBottom w:val="0"/>
          <w:divBdr>
            <w:top w:val="none" w:sz="0" w:space="0" w:color="auto"/>
            <w:left w:val="none" w:sz="0" w:space="0" w:color="auto"/>
            <w:bottom w:val="none" w:sz="0" w:space="0" w:color="auto"/>
            <w:right w:val="single" w:sz="4" w:space="2" w:color="auto"/>
          </w:divBdr>
          <w:divsChild>
            <w:div w:id="1577789330">
              <w:marLeft w:val="240"/>
              <w:marRight w:val="0"/>
              <w:marTop w:val="0"/>
              <w:marBottom w:val="0"/>
              <w:divBdr>
                <w:top w:val="none" w:sz="0" w:space="0" w:color="auto"/>
                <w:left w:val="none" w:sz="0" w:space="0" w:color="auto"/>
                <w:bottom w:val="none" w:sz="0" w:space="0" w:color="auto"/>
                <w:right w:val="none" w:sz="0" w:space="0" w:color="auto"/>
              </w:divBdr>
            </w:div>
            <w:div w:id="473254238">
              <w:marLeft w:val="240"/>
              <w:marRight w:val="0"/>
              <w:marTop w:val="0"/>
              <w:marBottom w:val="0"/>
              <w:divBdr>
                <w:top w:val="none" w:sz="0" w:space="0" w:color="auto"/>
                <w:left w:val="none" w:sz="0" w:space="0" w:color="auto"/>
                <w:bottom w:val="none" w:sz="0" w:space="0" w:color="auto"/>
                <w:right w:val="none" w:sz="0" w:space="0" w:color="auto"/>
              </w:divBdr>
              <w:divsChild>
                <w:div w:id="523175181">
                  <w:marLeft w:val="240"/>
                  <w:marRight w:val="0"/>
                  <w:marTop w:val="0"/>
                  <w:marBottom w:val="0"/>
                  <w:divBdr>
                    <w:top w:val="none" w:sz="0" w:space="0" w:color="auto"/>
                    <w:left w:val="none" w:sz="0" w:space="0" w:color="auto"/>
                    <w:bottom w:val="none" w:sz="0" w:space="0" w:color="auto"/>
                    <w:right w:val="none" w:sz="0" w:space="0" w:color="auto"/>
                  </w:divBdr>
                </w:div>
                <w:div w:id="1040403358">
                  <w:marLeft w:val="240"/>
                  <w:marRight w:val="0"/>
                  <w:marTop w:val="0"/>
                  <w:marBottom w:val="0"/>
                  <w:divBdr>
                    <w:top w:val="none" w:sz="0" w:space="0" w:color="auto"/>
                    <w:left w:val="none" w:sz="0" w:space="0" w:color="auto"/>
                    <w:bottom w:val="none" w:sz="0" w:space="0" w:color="auto"/>
                    <w:right w:val="none" w:sz="0" w:space="0" w:color="auto"/>
                  </w:divBdr>
                </w:div>
                <w:div w:id="230896383">
                  <w:marLeft w:val="240"/>
                  <w:marRight w:val="0"/>
                  <w:marTop w:val="0"/>
                  <w:marBottom w:val="0"/>
                  <w:divBdr>
                    <w:top w:val="none" w:sz="0" w:space="0" w:color="auto"/>
                    <w:left w:val="none" w:sz="0" w:space="0" w:color="auto"/>
                    <w:bottom w:val="none" w:sz="0" w:space="0" w:color="auto"/>
                    <w:right w:val="none" w:sz="0" w:space="0" w:color="auto"/>
                  </w:divBdr>
                </w:div>
                <w:div w:id="489099171">
                  <w:marLeft w:val="240"/>
                  <w:marRight w:val="0"/>
                  <w:marTop w:val="0"/>
                  <w:marBottom w:val="0"/>
                  <w:divBdr>
                    <w:top w:val="none" w:sz="0" w:space="0" w:color="auto"/>
                    <w:left w:val="none" w:sz="0" w:space="0" w:color="auto"/>
                    <w:bottom w:val="none" w:sz="0" w:space="0" w:color="auto"/>
                    <w:right w:val="none" w:sz="0" w:space="0" w:color="auto"/>
                  </w:divBdr>
                  <w:divsChild>
                    <w:div w:id="1795173152">
                      <w:marLeft w:val="240"/>
                      <w:marRight w:val="0"/>
                      <w:marTop w:val="0"/>
                      <w:marBottom w:val="0"/>
                      <w:divBdr>
                        <w:top w:val="none" w:sz="0" w:space="0" w:color="auto"/>
                        <w:left w:val="none" w:sz="0" w:space="0" w:color="auto"/>
                        <w:bottom w:val="none" w:sz="0" w:space="0" w:color="auto"/>
                        <w:right w:val="none" w:sz="0" w:space="0" w:color="auto"/>
                      </w:divBdr>
                    </w:div>
                    <w:div w:id="1909267727">
                      <w:marLeft w:val="240"/>
                      <w:marRight w:val="0"/>
                      <w:marTop w:val="0"/>
                      <w:marBottom w:val="0"/>
                      <w:divBdr>
                        <w:top w:val="none" w:sz="0" w:space="0" w:color="auto"/>
                        <w:left w:val="none" w:sz="0" w:space="0" w:color="auto"/>
                        <w:bottom w:val="none" w:sz="0" w:space="0" w:color="auto"/>
                        <w:right w:val="none" w:sz="0" w:space="0" w:color="auto"/>
                      </w:divBdr>
                    </w:div>
                    <w:div w:id="1671525631">
                      <w:marLeft w:val="240"/>
                      <w:marRight w:val="0"/>
                      <w:marTop w:val="0"/>
                      <w:marBottom w:val="0"/>
                      <w:divBdr>
                        <w:top w:val="none" w:sz="0" w:space="0" w:color="auto"/>
                        <w:left w:val="none" w:sz="0" w:space="0" w:color="auto"/>
                        <w:bottom w:val="none" w:sz="0" w:space="0" w:color="auto"/>
                        <w:right w:val="none" w:sz="0" w:space="0" w:color="auto"/>
                      </w:divBdr>
                    </w:div>
                    <w:div w:id="254945355">
                      <w:marLeft w:val="240"/>
                      <w:marRight w:val="0"/>
                      <w:marTop w:val="0"/>
                      <w:marBottom w:val="0"/>
                      <w:divBdr>
                        <w:top w:val="none" w:sz="0" w:space="0" w:color="auto"/>
                        <w:left w:val="none" w:sz="0" w:space="0" w:color="auto"/>
                        <w:bottom w:val="none" w:sz="0" w:space="0" w:color="auto"/>
                        <w:right w:val="none" w:sz="0" w:space="0" w:color="auto"/>
                      </w:divBdr>
                    </w:div>
                    <w:div w:id="1197550070">
                      <w:marLeft w:val="240"/>
                      <w:marRight w:val="0"/>
                      <w:marTop w:val="0"/>
                      <w:marBottom w:val="0"/>
                      <w:divBdr>
                        <w:top w:val="none" w:sz="0" w:space="0" w:color="auto"/>
                        <w:left w:val="none" w:sz="0" w:space="0" w:color="auto"/>
                        <w:bottom w:val="none" w:sz="0" w:space="0" w:color="auto"/>
                        <w:right w:val="none" w:sz="0" w:space="0" w:color="auto"/>
                      </w:divBdr>
                    </w:div>
                    <w:div w:id="1549414964">
                      <w:marLeft w:val="240"/>
                      <w:marRight w:val="0"/>
                      <w:marTop w:val="0"/>
                      <w:marBottom w:val="0"/>
                      <w:divBdr>
                        <w:top w:val="none" w:sz="0" w:space="0" w:color="auto"/>
                        <w:left w:val="none" w:sz="0" w:space="0" w:color="auto"/>
                        <w:bottom w:val="none" w:sz="0" w:space="0" w:color="auto"/>
                        <w:right w:val="none" w:sz="0" w:space="0" w:color="auto"/>
                      </w:divBdr>
                    </w:div>
                  </w:divsChild>
                </w:div>
                <w:div w:id="1938056455">
                  <w:marLeft w:val="240"/>
                  <w:marRight w:val="0"/>
                  <w:marTop w:val="0"/>
                  <w:marBottom w:val="0"/>
                  <w:divBdr>
                    <w:top w:val="none" w:sz="0" w:space="0" w:color="auto"/>
                    <w:left w:val="none" w:sz="0" w:space="0" w:color="auto"/>
                    <w:bottom w:val="none" w:sz="0" w:space="0" w:color="auto"/>
                    <w:right w:val="none" w:sz="0" w:space="0" w:color="auto"/>
                  </w:divBdr>
                </w:div>
                <w:div w:id="1889877100">
                  <w:marLeft w:val="240"/>
                  <w:marRight w:val="0"/>
                  <w:marTop w:val="0"/>
                  <w:marBottom w:val="0"/>
                  <w:divBdr>
                    <w:top w:val="none" w:sz="0" w:space="0" w:color="auto"/>
                    <w:left w:val="none" w:sz="0" w:space="0" w:color="auto"/>
                    <w:bottom w:val="none" w:sz="0" w:space="0" w:color="auto"/>
                    <w:right w:val="none" w:sz="0" w:space="0" w:color="auto"/>
                  </w:divBdr>
                  <w:divsChild>
                    <w:div w:id="1780446109">
                      <w:marLeft w:val="240"/>
                      <w:marRight w:val="0"/>
                      <w:marTop w:val="0"/>
                      <w:marBottom w:val="0"/>
                      <w:divBdr>
                        <w:top w:val="none" w:sz="0" w:space="0" w:color="auto"/>
                        <w:left w:val="none" w:sz="0" w:space="0" w:color="auto"/>
                        <w:bottom w:val="none" w:sz="0" w:space="0" w:color="auto"/>
                        <w:right w:val="none" w:sz="0" w:space="0" w:color="auto"/>
                      </w:divBdr>
                    </w:div>
                    <w:div w:id="4133386">
                      <w:marLeft w:val="240"/>
                      <w:marRight w:val="0"/>
                      <w:marTop w:val="0"/>
                      <w:marBottom w:val="0"/>
                      <w:divBdr>
                        <w:top w:val="none" w:sz="0" w:space="0" w:color="auto"/>
                        <w:left w:val="none" w:sz="0" w:space="0" w:color="auto"/>
                        <w:bottom w:val="none" w:sz="0" w:space="0" w:color="auto"/>
                        <w:right w:val="none" w:sz="0" w:space="0" w:color="auto"/>
                      </w:divBdr>
                    </w:div>
                    <w:div w:id="237327452">
                      <w:marLeft w:val="240"/>
                      <w:marRight w:val="0"/>
                      <w:marTop w:val="0"/>
                      <w:marBottom w:val="0"/>
                      <w:divBdr>
                        <w:top w:val="none" w:sz="0" w:space="0" w:color="auto"/>
                        <w:left w:val="none" w:sz="0" w:space="0" w:color="auto"/>
                        <w:bottom w:val="none" w:sz="0" w:space="0" w:color="auto"/>
                        <w:right w:val="none" w:sz="0" w:space="0" w:color="auto"/>
                      </w:divBdr>
                    </w:div>
                  </w:divsChild>
                </w:div>
                <w:div w:id="289019042">
                  <w:marLeft w:val="240"/>
                  <w:marRight w:val="0"/>
                  <w:marTop w:val="0"/>
                  <w:marBottom w:val="0"/>
                  <w:divBdr>
                    <w:top w:val="none" w:sz="0" w:space="0" w:color="auto"/>
                    <w:left w:val="none" w:sz="0" w:space="0" w:color="auto"/>
                    <w:bottom w:val="none" w:sz="0" w:space="0" w:color="auto"/>
                    <w:right w:val="none" w:sz="0" w:space="0" w:color="auto"/>
                  </w:divBdr>
                </w:div>
                <w:div w:id="500122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753032">
          <w:marLeft w:val="0"/>
          <w:marRight w:val="0"/>
          <w:marTop w:val="0"/>
          <w:marBottom w:val="0"/>
          <w:divBdr>
            <w:top w:val="none" w:sz="0" w:space="0" w:color="auto"/>
            <w:left w:val="none" w:sz="0" w:space="0" w:color="auto"/>
            <w:bottom w:val="none" w:sz="0" w:space="0" w:color="auto"/>
            <w:right w:val="single" w:sz="4" w:space="2" w:color="auto"/>
          </w:divBdr>
        </w:div>
        <w:div w:id="230848568">
          <w:marLeft w:val="0"/>
          <w:marRight w:val="0"/>
          <w:marTop w:val="0"/>
          <w:marBottom w:val="0"/>
          <w:divBdr>
            <w:top w:val="none" w:sz="0" w:space="0" w:color="auto"/>
            <w:left w:val="none" w:sz="0" w:space="0" w:color="auto"/>
            <w:bottom w:val="none" w:sz="0" w:space="0" w:color="auto"/>
            <w:right w:val="single" w:sz="4" w:space="2" w:color="auto"/>
          </w:divBdr>
          <w:divsChild>
            <w:div w:id="934172498">
              <w:marLeft w:val="240"/>
              <w:marRight w:val="0"/>
              <w:marTop w:val="0"/>
              <w:marBottom w:val="0"/>
              <w:divBdr>
                <w:top w:val="none" w:sz="0" w:space="0" w:color="auto"/>
                <w:left w:val="none" w:sz="0" w:space="0" w:color="auto"/>
                <w:bottom w:val="none" w:sz="0" w:space="0" w:color="auto"/>
                <w:right w:val="none" w:sz="0" w:space="0" w:color="auto"/>
              </w:divBdr>
            </w:div>
            <w:div w:id="784616263">
              <w:marLeft w:val="240"/>
              <w:marRight w:val="0"/>
              <w:marTop w:val="0"/>
              <w:marBottom w:val="0"/>
              <w:divBdr>
                <w:top w:val="none" w:sz="0" w:space="0" w:color="auto"/>
                <w:left w:val="none" w:sz="0" w:space="0" w:color="auto"/>
                <w:bottom w:val="none" w:sz="0" w:space="0" w:color="auto"/>
                <w:right w:val="none" w:sz="0" w:space="0" w:color="auto"/>
              </w:divBdr>
              <w:divsChild>
                <w:div w:id="394620029">
                  <w:marLeft w:val="240"/>
                  <w:marRight w:val="0"/>
                  <w:marTop w:val="0"/>
                  <w:marBottom w:val="0"/>
                  <w:divBdr>
                    <w:top w:val="none" w:sz="0" w:space="0" w:color="auto"/>
                    <w:left w:val="none" w:sz="0" w:space="0" w:color="auto"/>
                    <w:bottom w:val="none" w:sz="0" w:space="0" w:color="auto"/>
                    <w:right w:val="none" w:sz="0" w:space="0" w:color="auto"/>
                  </w:divBdr>
                </w:div>
                <w:div w:id="479538174">
                  <w:marLeft w:val="240"/>
                  <w:marRight w:val="0"/>
                  <w:marTop w:val="0"/>
                  <w:marBottom w:val="0"/>
                  <w:divBdr>
                    <w:top w:val="none" w:sz="0" w:space="0" w:color="auto"/>
                    <w:left w:val="none" w:sz="0" w:space="0" w:color="auto"/>
                    <w:bottom w:val="none" w:sz="0" w:space="0" w:color="auto"/>
                    <w:right w:val="none" w:sz="0" w:space="0" w:color="auto"/>
                  </w:divBdr>
                </w:div>
                <w:div w:id="959188097">
                  <w:marLeft w:val="240"/>
                  <w:marRight w:val="0"/>
                  <w:marTop w:val="0"/>
                  <w:marBottom w:val="0"/>
                  <w:divBdr>
                    <w:top w:val="none" w:sz="0" w:space="0" w:color="auto"/>
                    <w:left w:val="none" w:sz="0" w:space="0" w:color="auto"/>
                    <w:bottom w:val="none" w:sz="0" w:space="0" w:color="auto"/>
                    <w:right w:val="none" w:sz="0" w:space="0" w:color="auto"/>
                  </w:divBdr>
                </w:div>
                <w:div w:id="1075710451">
                  <w:marLeft w:val="240"/>
                  <w:marRight w:val="0"/>
                  <w:marTop w:val="0"/>
                  <w:marBottom w:val="0"/>
                  <w:divBdr>
                    <w:top w:val="none" w:sz="0" w:space="0" w:color="auto"/>
                    <w:left w:val="none" w:sz="0" w:space="0" w:color="auto"/>
                    <w:bottom w:val="none" w:sz="0" w:space="0" w:color="auto"/>
                    <w:right w:val="none" w:sz="0" w:space="0" w:color="auto"/>
                  </w:divBdr>
                </w:div>
                <w:div w:id="979384373">
                  <w:marLeft w:val="240"/>
                  <w:marRight w:val="0"/>
                  <w:marTop w:val="0"/>
                  <w:marBottom w:val="0"/>
                  <w:divBdr>
                    <w:top w:val="none" w:sz="0" w:space="0" w:color="auto"/>
                    <w:left w:val="none" w:sz="0" w:space="0" w:color="auto"/>
                    <w:bottom w:val="none" w:sz="0" w:space="0" w:color="auto"/>
                    <w:right w:val="none" w:sz="0" w:space="0" w:color="auto"/>
                  </w:divBdr>
                </w:div>
                <w:div w:id="1773164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721291">
          <w:marLeft w:val="0"/>
          <w:marRight w:val="0"/>
          <w:marTop w:val="0"/>
          <w:marBottom w:val="0"/>
          <w:divBdr>
            <w:top w:val="none" w:sz="0" w:space="0" w:color="auto"/>
            <w:left w:val="none" w:sz="0" w:space="0" w:color="auto"/>
            <w:bottom w:val="none" w:sz="0" w:space="0" w:color="auto"/>
            <w:right w:val="single" w:sz="4" w:space="2" w:color="auto"/>
          </w:divBdr>
        </w:div>
        <w:div w:id="186867919">
          <w:marLeft w:val="0"/>
          <w:marRight w:val="0"/>
          <w:marTop w:val="0"/>
          <w:marBottom w:val="0"/>
          <w:divBdr>
            <w:top w:val="none" w:sz="0" w:space="0" w:color="auto"/>
            <w:left w:val="none" w:sz="0" w:space="0" w:color="auto"/>
            <w:bottom w:val="none" w:sz="0" w:space="0" w:color="auto"/>
            <w:right w:val="single" w:sz="4" w:space="2" w:color="auto"/>
          </w:divBdr>
          <w:divsChild>
            <w:div w:id="564493227">
              <w:marLeft w:val="240"/>
              <w:marRight w:val="0"/>
              <w:marTop w:val="0"/>
              <w:marBottom w:val="0"/>
              <w:divBdr>
                <w:top w:val="none" w:sz="0" w:space="0" w:color="auto"/>
                <w:left w:val="none" w:sz="0" w:space="0" w:color="auto"/>
                <w:bottom w:val="none" w:sz="0" w:space="0" w:color="auto"/>
                <w:right w:val="none" w:sz="0" w:space="0" w:color="auto"/>
              </w:divBdr>
            </w:div>
            <w:div w:id="1956866589">
              <w:marLeft w:val="240"/>
              <w:marRight w:val="0"/>
              <w:marTop w:val="0"/>
              <w:marBottom w:val="0"/>
              <w:divBdr>
                <w:top w:val="none" w:sz="0" w:space="0" w:color="auto"/>
                <w:left w:val="none" w:sz="0" w:space="0" w:color="auto"/>
                <w:bottom w:val="none" w:sz="0" w:space="0" w:color="auto"/>
                <w:right w:val="none" w:sz="0" w:space="0" w:color="auto"/>
              </w:divBdr>
              <w:divsChild>
                <w:div w:id="222181161">
                  <w:marLeft w:val="240"/>
                  <w:marRight w:val="0"/>
                  <w:marTop w:val="0"/>
                  <w:marBottom w:val="0"/>
                  <w:divBdr>
                    <w:top w:val="none" w:sz="0" w:space="0" w:color="auto"/>
                    <w:left w:val="none" w:sz="0" w:space="0" w:color="auto"/>
                    <w:bottom w:val="none" w:sz="0" w:space="0" w:color="auto"/>
                    <w:right w:val="none" w:sz="0" w:space="0" w:color="auto"/>
                  </w:divBdr>
                </w:div>
                <w:div w:id="1243569266">
                  <w:marLeft w:val="240"/>
                  <w:marRight w:val="0"/>
                  <w:marTop w:val="0"/>
                  <w:marBottom w:val="0"/>
                  <w:divBdr>
                    <w:top w:val="none" w:sz="0" w:space="0" w:color="auto"/>
                    <w:left w:val="none" w:sz="0" w:space="0" w:color="auto"/>
                    <w:bottom w:val="none" w:sz="0" w:space="0" w:color="auto"/>
                    <w:right w:val="none" w:sz="0" w:space="0" w:color="auto"/>
                  </w:divBdr>
                </w:div>
                <w:div w:id="5616014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4889769">
          <w:marLeft w:val="0"/>
          <w:marRight w:val="0"/>
          <w:marTop w:val="0"/>
          <w:marBottom w:val="0"/>
          <w:divBdr>
            <w:top w:val="none" w:sz="0" w:space="0" w:color="auto"/>
            <w:left w:val="none" w:sz="0" w:space="0" w:color="auto"/>
            <w:bottom w:val="none" w:sz="0" w:space="0" w:color="auto"/>
            <w:right w:val="single" w:sz="4" w:space="2" w:color="auto"/>
          </w:divBdr>
        </w:div>
        <w:div w:id="1478231035">
          <w:marLeft w:val="0"/>
          <w:marRight w:val="0"/>
          <w:marTop w:val="0"/>
          <w:marBottom w:val="0"/>
          <w:divBdr>
            <w:top w:val="none" w:sz="0" w:space="0" w:color="auto"/>
            <w:left w:val="none" w:sz="0" w:space="0" w:color="auto"/>
            <w:bottom w:val="none" w:sz="0" w:space="0" w:color="auto"/>
            <w:right w:val="single" w:sz="4" w:space="2" w:color="auto"/>
          </w:divBdr>
          <w:divsChild>
            <w:div w:id="1612787435">
              <w:marLeft w:val="240"/>
              <w:marRight w:val="0"/>
              <w:marTop w:val="0"/>
              <w:marBottom w:val="0"/>
              <w:divBdr>
                <w:top w:val="none" w:sz="0" w:space="0" w:color="auto"/>
                <w:left w:val="none" w:sz="0" w:space="0" w:color="auto"/>
                <w:bottom w:val="none" w:sz="0" w:space="0" w:color="auto"/>
                <w:right w:val="none" w:sz="0" w:space="0" w:color="auto"/>
              </w:divBdr>
            </w:div>
            <w:div w:id="1579360921">
              <w:marLeft w:val="240"/>
              <w:marRight w:val="0"/>
              <w:marTop w:val="0"/>
              <w:marBottom w:val="0"/>
              <w:divBdr>
                <w:top w:val="none" w:sz="0" w:space="0" w:color="auto"/>
                <w:left w:val="none" w:sz="0" w:space="0" w:color="auto"/>
                <w:bottom w:val="none" w:sz="0" w:space="0" w:color="auto"/>
                <w:right w:val="none" w:sz="0" w:space="0" w:color="auto"/>
              </w:divBdr>
              <w:divsChild>
                <w:div w:id="367265620">
                  <w:marLeft w:val="240"/>
                  <w:marRight w:val="0"/>
                  <w:marTop w:val="0"/>
                  <w:marBottom w:val="0"/>
                  <w:divBdr>
                    <w:top w:val="none" w:sz="0" w:space="0" w:color="auto"/>
                    <w:left w:val="none" w:sz="0" w:space="0" w:color="auto"/>
                    <w:bottom w:val="none" w:sz="0" w:space="0" w:color="auto"/>
                    <w:right w:val="none" w:sz="0" w:space="0" w:color="auto"/>
                  </w:divBdr>
                </w:div>
                <w:div w:id="563176784">
                  <w:marLeft w:val="240"/>
                  <w:marRight w:val="0"/>
                  <w:marTop w:val="0"/>
                  <w:marBottom w:val="0"/>
                  <w:divBdr>
                    <w:top w:val="none" w:sz="0" w:space="0" w:color="auto"/>
                    <w:left w:val="none" w:sz="0" w:space="0" w:color="auto"/>
                    <w:bottom w:val="none" w:sz="0" w:space="0" w:color="auto"/>
                    <w:right w:val="none" w:sz="0" w:space="0" w:color="auto"/>
                  </w:divBdr>
                </w:div>
                <w:div w:id="1214610719">
                  <w:marLeft w:val="240"/>
                  <w:marRight w:val="0"/>
                  <w:marTop w:val="0"/>
                  <w:marBottom w:val="0"/>
                  <w:divBdr>
                    <w:top w:val="none" w:sz="0" w:space="0" w:color="auto"/>
                    <w:left w:val="none" w:sz="0" w:space="0" w:color="auto"/>
                    <w:bottom w:val="none" w:sz="0" w:space="0" w:color="auto"/>
                    <w:right w:val="none" w:sz="0" w:space="0" w:color="auto"/>
                  </w:divBdr>
                </w:div>
                <w:div w:id="705444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4817797">
          <w:marLeft w:val="0"/>
          <w:marRight w:val="0"/>
          <w:marTop w:val="0"/>
          <w:marBottom w:val="0"/>
          <w:divBdr>
            <w:top w:val="none" w:sz="0" w:space="0" w:color="auto"/>
            <w:left w:val="none" w:sz="0" w:space="0" w:color="auto"/>
            <w:bottom w:val="none" w:sz="0" w:space="0" w:color="auto"/>
            <w:right w:val="single" w:sz="4" w:space="2" w:color="auto"/>
          </w:divBdr>
        </w:div>
        <w:div w:id="1898084856">
          <w:marLeft w:val="0"/>
          <w:marRight w:val="0"/>
          <w:marTop w:val="0"/>
          <w:marBottom w:val="0"/>
          <w:divBdr>
            <w:top w:val="none" w:sz="0" w:space="0" w:color="auto"/>
            <w:left w:val="none" w:sz="0" w:space="0" w:color="auto"/>
            <w:bottom w:val="none" w:sz="0" w:space="0" w:color="auto"/>
            <w:right w:val="single" w:sz="4" w:space="2" w:color="auto"/>
          </w:divBdr>
          <w:divsChild>
            <w:div w:id="205796547">
              <w:marLeft w:val="240"/>
              <w:marRight w:val="0"/>
              <w:marTop w:val="0"/>
              <w:marBottom w:val="0"/>
              <w:divBdr>
                <w:top w:val="none" w:sz="0" w:space="0" w:color="auto"/>
                <w:left w:val="none" w:sz="0" w:space="0" w:color="auto"/>
                <w:bottom w:val="none" w:sz="0" w:space="0" w:color="auto"/>
                <w:right w:val="none" w:sz="0" w:space="0" w:color="auto"/>
              </w:divBdr>
            </w:div>
            <w:div w:id="426728587">
              <w:marLeft w:val="240"/>
              <w:marRight w:val="0"/>
              <w:marTop w:val="0"/>
              <w:marBottom w:val="0"/>
              <w:divBdr>
                <w:top w:val="none" w:sz="0" w:space="0" w:color="auto"/>
                <w:left w:val="none" w:sz="0" w:space="0" w:color="auto"/>
                <w:bottom w:val="none" w:sz="0" w:space="0" w:color="auto"/>
                <w:right w:val="none" w:sz="0" w:space="0" w:color="auto"/>
              </w:divBdr>
              <w:divsChild>
                <w:div w:id="764230696">
                  <w:marLeft w:val="240"/>
                  <w:marRight w:val="0"/>
                  <w:marTop w:val="0"/>
                  <w:marBottom w:val="0"/>
                  <w:divBdr>
                    <w:top w:val="none" w:sz="0" w:space="0" w:color="auto"/>
                    <w:left w:val="none" w:sz="0" w:space="0" w:color="auto"/>
                    <w:bottom w:val="none" w:sz="0" w:space="0" w:color="auto"/>
                    <w:right w:val="none" w:sz="0" w:space="0" w:color="auto"/>
                  </w:divBdr>
                </w:div>
                <w:div w:id="1509977281">
                  <w:marLeft w:val="240"/>
                  <w:marRight w:val="0"/>
                  <w:marTop w:val="0"/>
                  <w:marBottom w:val="0"/>
                  <w:divBdr>
                    <w:top w:val="none" w:sz="0" w:space="0" w:color="auto"/>
                    <w:left w:val="none" w:sz="0" w:space="0" w:color="auto"/>
                    <w:bottom w:val="none" w:sz="0" w:space="0" w:color="auto"/>
                    <w:right w:val="none" w:sz="0" w:space="0" w:color="auto"/>
                  </w:divBdr>
                </w:div>
                <w:div w:id="1537084070">
                  <w:marLeft w:val="240"/>
                  <w:marRight w:val="0"/>
                  <w:marTop w:val="0"/>
                  <w:marBottom w:val="0"/>
                  <w:divBdr>
                    <w:top w:val="none" w:sz="0" w:space="0" w:color="auto"/>
                    <w:left w:val="none" w:sz="0" w:space="0" w:color="auto"/>
                    <w:bottom w:val="none" w:sz="0" w:space="0" w:color="auto"/>
                    <w:right w:val="none" w:sz="0" w:space="0" w:color="auto"/>
                  </w:divBdr>
                </w:div>
                <w:div w:id="2127850913">
                  <w:marLeft w:val="240"/>
                  <w:marRight w:val="0"/>
                  <w:marTop w:val="0"/>
                  <w:marBottom w:val="0"/>
                  <w:divBdr>
                    <w:top w:val="none" w:sz="0" w:space="0" w:color="auto"/>
                    <w:left w:val="none" w:sz="0" w:space="0" w:color="auto"/>
                    <w:bottom w:val="none" w:sz="0" w:space="0" w:color="auto"/>
                    <w:right w:val="none" w:sz="0" w:space="0" w:color="auto"/>
                  </w:divBdr>
                </w:div>
                <w:div w:id="629627431">
                  <w:marLeft w:val="240"/>
                  <w:marRight w:val="0"/>
                  <w:marTop w:val="0"/>
                  <w:marBottom w:val="0"/>
                  <w:divBdr>
                    <w:top w:val="none" w:sz="0" w:space="0" w:color="auto"/>
                    <w:left w:val="none" w:sz="0" w:space="0" w:color="auto"/>
                    <w:bottom w:val="none" w:sz="0" w:space="0" w:color="auto"/>
                    <w:right w:val="none" w:sz="0" w:space="0" w:color="auto"/>
                  </w:divBdr>
                  <w:divsChild>
                    <w:div w:id="1528716308">
                      <w:marLeft w:val="240"/>
                      <w:marRight w:val="0"/>
                      <w:marTop w:val="0"/>
                      <w:marBottom w:val="0"/>
                      <w:divBdr>
                        <w:top w:val="none" w:sz="0" w:space="0" w:color="auto"/>
                        <w:left w:val="none" w:sz="0" w:space="0" w:color="auto"/>
                        <w:bottom w:val="none" w:sz="0" w:space="0" w:color="auto"/>
                        <w:right w:val="none" w:sz="0" w:space="0" w:color="auto"/>
                      </w:divBdr>
                    </w:div>
                    <w:div w:id="1206530553">
                      <w:marLeft w:val="240"/>
                      <w:marRight w:val="0"/>
                      <w:marTop w:val="0"/>
                      <w:marBottom w:val="0"/>
                      <w:divBdr>
                        <w:top w:val="none" w:sz="0" w:space="0" w:color="auto"/>
                        <w:left w:val="none" w:sz="0" w:space="0" w:color="auto"/>
                        <w:bottom w:val="none" w:sz="0" w:space="0" w:color="auto"/>
                        <w:right w:val="none" w:sz="0" w:space="0" w:color="auto"/>
                      </w:divBdr>
                      <w:divsChild>
                        <w:div w:id="419178659">
                          <w:marLeft w:val="240"/>
                          <w:marRight w:val="0"/>
                          <w:marTop w:val="0"/>
                          <w:marBottom w:val="0"/>
                          <w:divBdr>
                            <w:top w:val="none" w:sz="0" w:space="0" w:color="auto"/>
                            <w:left w:val="none" w:sz="0" w:space="0" w:color="auto"/>
                            <w:bottom w:val="none" w:sz="0" w:space="0" w:color="auto"/>
                            <w:right w:val="none" w:sz="0" w:space="0" w:color="auto"/>
                          </w:divBdr>
                        </w:div>
                        <w:div w:id="365953822">
                          <w:marLeft w:val="240"/>
                          <w:marRight w:val="0"/>
                          <w:marTop w:val="0"/>
                          <w:marBottom w:val="0"/>
                          <w:divBdr>
                            <w:top w:val="none" w:sz="0" w:space="0" w:color="auto"/>
                            <w:left w:val="none" w:sz="0" w:space="0" w:color="auto"/>
                            <w:bottom w:val="none" w:sz="0" w:space="0" w:color="auto"/>
                            <w:right w:val="none" w:sz="0" w:space="0" w:color="auto"/>
                          </w:divBdr>
                        </w:div>
                        <w:div w:id="233778368">
                          <w:marLeft w:val="240"/>
                          <w:marRight w:val="0"/>
                          <w:marTop w:val="0"/>
                          <w:marBottom w:val="0"/>
                          <w:divBdr>
                            <w:top w:val="none" w:sz="0" w:space="0" w:color="auto"/>
                            <w:left w:val="none" w:sz="0" w:space="0" w:color="auto"/>
                            <w:bottom w:val="none" w:sz="0" w:space="0" w:color="auto"/>
                            <w:right w:val="none" w:sz="0" w:space="0" w:color="auto"/>
                          </w:divBdr>
                        </w:div>
                      </w:divsChild>
                    </w:div>
                    <w:div w:id="696546834">
                      <w:marLeft w:val="240"/>
                      <w:marRight w:val="0"/>
                      <w:marTop w:val="0"/>
                      <w:marBottom w:val="0"/>
                      <w:divBdr>
                        <w:top w:val="none" w:sz="0" w:space="0" w:color="auto"/>
                        <w:left w:val="none" w:sz="0" w:space="0" w:color="auto"/>
                        <w:bottom w:val="none" w:sz="0" w:space="0" w:color="auto"/>
                        <w:right w:val="none" w:sz="0" w:space="0" w:color="auto"/>
                      </w:divBdr>
                    </w:div>
                    <w:div w:id="1575625448">
                      <w:marLeft w:val="240"/>
                      <w:marRight w:val="0"/>
                      <w:marTop w:val="0"/>
                      <w:marBottom w:val="0"/>
                      <w:divBdr>
                        <w:top w:val="none" w:sz="0" w:space="0" w:color="auto"/>
                        <w:left w:val="none" w:sz="0" w:space="0" w:color="auto"/>
                        <w:bottom w:val="none" w:sz="0" w:space="0" w:color="auto"/>
                        <w:right w:val="none" w:sz="0" w:space="0" w:color="auto"/>
                      </w:divBdr>
                      <w:divsChild>
                        <w:div w:id="995307173">
                          <w:marLeft w:val="240"/>
                          <w:marRight w:val="0"/>
                          <w:marTop w:val="0"/>
                          <w:marBottom w:val="0"/>
                          <w:divBdr>
                            <w:top w:val="none" w:sz="0" w:space="0" w:color="auto"/>
                            <w:left w:val="none" w:sz="0" w:space="0" w:color="auto"/>
                            <w:bottom w:val="none" w:sz="0" w:space="0" w:color="auto"/>
                            <w:right w:val="none" w:sz="0" w:space="0" w:color="auto"/>
                          </w:divBdr>
                        </w:div>
                        <w:div w:id="309674564">
                          <w:marLeft w:val="240"/>
                          <w:marRight w:val="0"/>
                          <w:marTop w:val="0"/>
                          <w:marBottom w:val="0"/>
                          <w:divBdr>
                            <w:top w:val="none" w:sz="0" w:space="0" w:color="auto"/>
                            <w:left w:val="none" w:sz="0" w:space="0" w:color="auto"/>
                            <w:bottom w:val="none" w:sz="0" w:space="0" w:color="auto"/>
                            <w:right w:val="none" w:sz="0" w:space="0" w:color="auto"/>
                          </w:divBdr>
                        </w:div>
                        <w:div w:id="963661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8094561">
                  <w:marLeft w:val="240"/>
                  <w:marRight w:val="0"/>
                  <w:marTop w:val="0"/>
                  <w:marBottom w:val="0"/>
                  <w:divBdr>
                    <w:top w:val="none" w:sz="0" w:space="0" w:color="auto"/>
                    <w:left w:val="none" w:sz="0" w:space="0" w:color="auto"/>
                    <w:bottom w:val="none" w:sz="0" w:space="0" w:color="auto"/>
                    <w:right w:val="none" w:sz="0" w:space="0" w:color="auto"/>
                  </w:divBdr>
                </w:div>
                <w:div w:id="2138060164">
                  <w:marLeft w:val="240"/>
                  <w:marRight w:val="0"/>
                  <w:marTop w:val="0"/>
                  <w:marBottom w:val="0"/>
                  <w:divBdr>
                    <w:top w:val="none" w:sz="0" w:space="0" w:color="auto"/>
                    <w:left w:val="none" w:sz="0" w:space="0" w:color="auto"/>
                    <w:bottom w:val="none" w:sz="0" w:space="0" w:color="auto"/>
                    <w:right w:val="none" w:sz="0" w:space="0" w:color="auto"/>
                  </w:divBdr>
                </w:div>
                <w:div w:id="525143953">
                  <w:marLeft w:val="240"/>
                  <w:marRight w:val="0"/>
                  <w:marTop w:val="0"/>
                  <w:marBottom w:val="0"/>
                  <w:divBdr>
                    <w:top w:val="none" w:sz="0" w:space="0" w:color="auto"/>
                    <w:left w:val="none" w:sz="0" w:space="0" w:color="auto"/>
                    <w:bottom w:val="none" w:sz="0" w:space="0" w:color="auto"/>
                    <w:right w:val="none" w:sz="0" w:space="0" w:color="auto"/>
                  </w:divBdr>
                </w:div>
                <w:div w:id="8547273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9268127">
          <w:marLeft w:val="0"/>
          <w:marRight w:val="0"/>
          <w:marTop w:val="0"/>
          <w:marBottom w:val="0"/>
          <w:divBdr>
            <w:top w:val="none" w:sz="0" w:space="0" w:color="auto"/>
            <w:left w:val="none" w:sz="0" w:space="0" w:color="auto"/>
            <w:bottom w:val="none" w:sz="0" w:space="0" w:color="auto"/>
            <w:right w:val="single" w:sz="4" w:space="2" w:color="auto"/>
          </w:divBdr>
        </w:div>
        <w:div w:id="656962178">
          <w:marLeft w:val="0"/>
          <w:marRight w:val="0"/>
          <w:marTop w:val="0"/>
          <w:marBottom w:val="0"/>
          <w:divBdr>
            <w:top w:val="none" w:sz="0" w:space="0" w:color="auto"/>
            <w:left w:val="none" w:sz="0" w:space="0" w:color="auto"/>
            <w:bottom w:val="none" w:sz="0" w:space="0" w:color="auto"/>
            <w:right w:val="single" w:sz="4" w:space="2" w:color="auto"/>
          </w:divBdr>
          <w:divsChild>
            <w:div w:id="1921402597">
              <w:marLeft w:val="240"/>
              <w:marRight w:val="0"/>
              <w:marTop w:val="0"/>
              <w:marBottom w:val="0"/>
              <w:divBdr>
                <w:top w:val="none" w:sz="0" w:space="0" w:color="auto"/>
                <w:left w:val="none" w:sz="0" w:space="0" w:color="auto"/>
                <w:bottom w:val="none" w:sz="0" w:space="0" w:color="auto"/>
                <w:right w:val="none" w:sz="0" w:space="0" w:color="auto"/>
              </w:divBdr>
            </w:div>
            <w:div w:id="1841963975">
              <w:marLeft w:val="240"/>
              <w:marRight w:val="0"/>
              <w:marTop w:val="0"/>
              <w:marBottom w:val="0"/>
              <w:divBdr>
                <w:top w:val="none" w:sz="0" w:space="0" w:color="auto"/>
                <w:left w:val="none" w:sz="0" w:space="0" w:color="auto"/>
                <w:bottom w:val="none" w:sz="0" w:space="0" w:color="auto"/>
                <w:right w:val="none" w:sz="0" w:space="0" w:color="auto"/>
              </w:divBdr>
              <w:divsChild>
                <w:div w:id="1479153613">
                  <w:marLeft w:val="240"/>
                  <w:marRight w:val="0"/>
                  <w:marTop w:val="0"/>
                  <w:marBottom w:val="0"/>
                  <w:divBdr>
                    <w:top w:val="none" w:sz="0" w:space="0" w:color="auto"/>
                    <w:left w:val="none" w:sz="0" w:space="0" w:color="auto"/>
                    <w:bottom w:val="none" w:sz="0" w:space="0" w:color="auto"/>
                    <w:right w:val="none" w:sz="0" w:space="0" w:color="auto"/>
                  </w:divBdr>
                </w:div>
                <w:div w:id="462432810">
                  <w:marLeft w:val="240"/>
                  <w:marRight w:val="0"/>
                  <w:marTop w:val="0"/>
                  <w:marBottom w:val="0"/>
                  <w:divBdr>
                    <w:top w:val="none" w:sz="0" w:space="0" w:color="auto"/>
                    <w:left w:val="none" w:sz="0" w:space="0" w:color="auto"/>
                    <w:bottom w:val="none" w:sz="0" w:space="0" w:color="auto"/>
                    <w:right w:val="none" w:sz="0" w:space="0" w:color="auto"/>
                  </w:divBdr>
                </w:div>
                <w:div w:id="1838693296">
                  <w:marLeft w:val="240"/>
                  <w:marRight w:val="0"/>
                  <w:marTop w:val="0"/>
                  <w:marBottom w:val="0"/>
                  <w:divBdr>
                    <w:top w:val="none" w:sz="0" w:space="0" w:color="auto"/>
                    <w:left w:val="none" w:sz="0" w:space="0" w:color="auto"/>
                    <w:bottom w:val="none" w:sz="0" w:space="0" w:color="auto"/>
                    <w:right w:val="none" w:sz="0" w:space="0" w:color="auto"/>
                  </w:divBdr>
                  <w:divsChild>
                    <w:div w:id="433979466">
                      <w:marLeft w:val="240"/>
                      <w:marRight w:val="0"/>
                      <w:marTop w:val="0"/>
                      <w:marBottom w:val="0"/>
                      <w:divBdr>
                        <w:top w:val="none" w:sz="0" w:space="0" w:color="auto"/>
                        <w:left w:val="none" w:sz="0" w:space="0" w:color="auto"/>
                        <w:bottom w:val="none" w:sz="0" w:space="0" w:color="auto"/>
                        <w:right w:val="none" w:sz="0" w:space="0" w:color="auto"/>
                      </w:divBdr>
                    </w:div>
                    <w:div w:id="738677402">
                      <w:marLeft w:val="240"/>
                      <w:marRight w:val="0"/>
                      <w:marTop w:val="0"/>
                      <w:marBottom w:val="0"/>
                      <w:divBdr>
                        <w:top w:val="none" w:sz="0" w:space="0" w:color="auto"/>
                        <w:left w:val="none" w:sz="0" w:space="0" w:color="auto"/>
                        <w:bottom w:val="none" w:sz="0" w:space="0" w:color="auto"/>
                        <w:right w:val="none" w:sz="0" w:space="0" w:color="auto"/>
                      </w:divBdr>
                    </w:div>
                  </w:divsChild>
                </w:div>
                <w:div w:id="1871382906">
                  <w:marLeft w:val="240"/>
                  <w:marRight w:val="0"/>
                  <w:marTop w:val="0"/>
                  <w:marBottom w:val="0"/>
                  <w:divBdr>
                    <w:top w:val="none" w:sz="0" w:space="0" w:color="auto"/>
                    <w:left w:val="none" w:sz="0" w:space="0" w:color="auto"/>
                    <w:bottom w:val="none" w:sz="0" w:space="0" w:color="auto"/>
                    <w:right w:val="none" w:sz="0" w:space="0" w:color="auto"/>
                  </w:divBdr>
                </w:div>
                <w:div w:id="713577047">
                  <w:marLeft w:val="240"/>
                  <w:marRight w:val="0"/>
                  <w:marTop w:val="0"/>
                  <w:marBottom w:val="0"/>
                  <w:divBdr>
                    <w:top w:val="none" w:sz="0" w:space="0" w:color="auto"/>
                    <w:left w:val="none" w:sz="0" w:space="0" w:color="auto"/>
                    <w:bottom w:val="none" w:sz="0" w:space="0" w:color="auto"/>
                    <w:right w:val="none" w:sz="0" w:space="0" w:color="auto"/>
                  </w:divBdr>
                </w:div>
                <w:div w:id="1691057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8779206">
          <w:marLeft w:val="0"/>
          <w:marRight w:val="0"/>
          <w:marTop w:val="0"/>
          <w:marBottom w:val="0"/>
          <w:divBdr>
            <w:top w:val="none" w:sz="0" w:space="0" w:color="auto"/>
            <w:left w:val="none" w:sz="0" w:space="0" w:color="auto"/>
            <w:bottom w:val="none" w:sz="0" w:space="0" w:color="auto"/>
            <w:right w:val="single" w:sz="4" w:space="2" w:color="auto"/>
          </w:divBdr>
        </w:div>
        <w:div w:id="160241641">
          <w:marLeft w:val="0"/>
          <w:marRight w:val="0"/>
          <w:marTop w:val="0"/>
          <w:marBottom w:val="0"/>
          <w:divBdr>
            <w:top w:val="none" w:sz="0" w:space="0" w:color="auto"/>
            <w:left w:val="none" w:sz="0" w:space="0" w:color="auto"/>
            <w:bottom w:val="none" w:sz="0" w:space="0" w:color="auto"/>
            <w:right w:val="single" w:sz="4" w:space="2" w:color="auto"/>
          </w:divBdr>
          <w:divsChild>
            <w:div w:id="2135097882">
              <w:marLeft w:val="240"/>
              <w:marRight w:val="0"/>
              <w:marTop w:val="0"/>
              <w:marBottom w:val="0"/>
              <w:divBdr>
                <w:top w:val="none" w:sz="0" w:space="0" w:color="auto"/>
                <w:left w:val="none" w:sz="0" w:space="0" w:color="auto"/>
                <w:bottom w:val="none" w:sz="0" w:space="0" w:color="auto"/>
                <w:right w:val="none" w:sz="0" w:space="0" w:color="auto"/>
              </w:divBdr>
            </w:div>
            <w:div w:id="1239754815">
              <w:marLeft w:val="240"/>
              <w:marRight w:val="0"/>
              <w:marTop w:val="0"/>
              <w:marBottom w:val="0"/>
              <w:divBdr>
                <w:top w:val="none" w:sz="0" w:space="0" w:color="auto"/>
                <w:left w:val="none" w:sz="0" w:space="0" w:color="auto"/>
                <w:bottom w:val="none" w:sz="0" w:space="0" w:color="auto"/>
                <w:right w:val="none" w:sz="0" w:space="0" w:color="auto"/>
              </w:divBdr>
              <w:divsChild>
                <w:div w:id="783354064">
                  <w:marLeft w:val="240"/>
                  <w:marRight w:val="0"/>
                  <w:marTop w:val="0"/>
                  <w:marBottom w:val="0"/>
                  <w:divBdr>
                    <w:top w:val="none" w:sz="0" w:space="0" w:color="auto"/>
                    <w:left w:val="none" w:sz="0" w:space="0" w:color="auto"/>
                    <w:bottom w:val="none" w:sz="0" w:space="0" w:color="auto"/>
                    <w:right w:val="none" w:sz="0" w:space="0" w:color="auto"/>
                  </w:divBdr>
                </w:div>
                <w:div w:id="682586472">
                  <w:marLeft w:val="240"/>
                  <w:marRight w:val="0"/>
                  <w:marTop w:val="0"/>
                  <w:marBottom w:val="0"/>
                  <w:divBdr>
                    <w:top w:val="none" w:sz="0" w:space="0" w:color="auto"/>
                    <w:left w:val="none" w:sz="0" w:space="0" w:color="auto"/>
                    <w:bottom w:val="none" w:sz="0" w:space="0" w:color="auto"/>
                    <w:right w:val="none" w:sz="0" w:space="0" w:color="auto"/>
                  </w:divBdr>
                </w:div>
                <w:div w:id="1432316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2040420">
          <w:marLeft w:val="0"/>
          <w:marRight w:val="0"/>
          <w:marTop w:val="0"/>
          <w:marBottom w:val="0"/>
          <w:divBdr>
            <w:top w:val="none" w:sz="0" w:space="0" w:color="auto"/>
            <w:left w:val="none" w:sz="0" w:space="0" w:color="auto"/>
            <w:bottom w:val="none" w:sz="0" w:space="0" w:color="auto"/>
            <w:right w:val="single" w:sz="4" w:space="2" w:color="auto"/>
          </w:divBdr>
        </w:div>
        <w:div w:id="1753158799">
          <w:marLeft w:val="0"/>
          <w:marRight w:val="0"/>
          <w:marTop w:val="0"/>
          <w:marBottom w:val="0"/>
          <w:divBdr>
            <w:top w:val="none" w:sz="0" w:space="0" w:color="auto"/>
            <w:left w:val="none" w:sz="0" w:space="0" w:color="auto"/>
            <w:bottom w:val="none" w:sz="0" w:space="0" w:color="auto"/>
            <w:right w:val="single" w:sz="4" w:space="2" w:color="auto"/>
          </w:divBdr>
          <w:divsChild>
            <w:div w:id="1429038680">
              <w:marLeft w:val="240"/>
              <w:marRight w:val="0"/>
              <w:marTop w:val="0"/>
              <w:marBottom w:val="0"/>
              <w:divBdr>
                <w:top w:val="none" w:sz="0" w:space="0" w:color="auto"/>
                <w:left w:val="none" w:sz="0" w:space="0" w:color="auto"/>
                <w:bottom w:val="none" w:sz="0" w:space="0" w:color="auto"/>
                <w:right w:val="none" w:sz="0" w:space="0" w:color="auto"/>
              </w:divBdr>
            </w:div>
            <w:div w:id="284242657">
              <w:marLeft w:val="240"/>
              <w:marRight w:val="0"/>
              <w:marTop w:val="0"/>
              <w:marBottom w:val="0"/>
              <w:divBdr>
                <w:top w:val="none" w:sz="0" w:space="0" w:color="auto"/>
                <w:left w:val="none" w:sz="0" w:space="0" w:color="auto"/>
                <w:bottom w:val="none" w:sz="0" w:space="0" w:color="auto"/>
                <w:right w:val="none" w:sz="0" w:space="0" w:color="auto"/>
              </w:divBdr>
              <w:divsChild>
                <w:div w:id="1366249727">
                  <w:marLeft w:val="240"/>
                  <w:marRight w:val="0"/>
                  <w:marTop w:val="0"/>
                  <w:marBottom w:val="0"/>
                  <w:divBdr>
                    <w:top w:val="none" w:sz="0" w:space="0" w:color="auto"/>
                    <w:left w:val="none" w:sz="0" w:space="0" w:color="auto"/>
                    <w:bottom w:val="none" w:sz="0" w:space="0" w:color="auto"/>
                    <w:right w:val="none" w:sz="0" w:space="0" w:color="auto"/>
                  </w:divBdr>
                </w:div>
                <w:div w:id="1563712259">
                  <w:marLeft w:val="240"/>
                  <w:marRight w:val="0"/>
                  <w:marTop w:val="0"/>
                  <w:marBottom w:val="0"/>
                  <w:divBdr>
                    <w:top w:val="none" w:sz="0" w:space="0" w:color="auto"/>
                    <w:left w:val="none" w:sz="0" w:space="0" w:color="auto"/>
                    <w:bottom w:val="none" w:sz="0" w:space="0" w:color="auto"/>
                    <w:right w:val="none" w:sz="0" w:space="0" w:color="auto"/>
                  </w:divBdr>
                </w:div>
                <w:div w:id="455223727">
                  <w:marLeft w:val="240"/>
                  <w:marRight w:val="0"/>
                  <w:marTop w:val="0"/>
                  <w:marBottom w:val="0"/>
                  <w:divBdr>
                    <w:top w:val="none" w:sz="0" w:space="0" w:color="auto"/>
                    <w:left w:val="none" w:sz="0" w:space="0" w:color="auto"/>
                    <w:bottom w:val="none" w:sz="0" w:space="0" w:color="auto"/>
                    <w:right w:val="none" w:sz="0" w:space="0" w:color="auto"/>
                  </w:divBdr>
                </w:div>
                <w:div w:id="730075371">
                  <w:marLeft w:val="240"/>
                  <w:marRight w:val="0"/>
                  <w:marTop w:val="0"/>
                  <w:marBottom w:val="0"/>
                  <w:divBdr>
                    <w:top w:val="none" w:sz="0" w:space="0" w:color="auto"/>
                    <w:left w:val="none" w:sz="0" w:space="0" w:color="auto"/>
                    <w:bottom w:val="none" w:sz="0" w:space="0" w:color="auto"/>
                    <w:right w:val="none" w:sz="0" w:space="0" w:color="auto"/>
                  </w:divBdr>
                </w:div>
                <w:div w:id="327757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1721074">
          <w:marLeft w:val="0"/>
          <w:marRight w:val="0"/>
          <w:marTop w:val="0"/>
          <w:marBottom w:val="0"/>
          <w:divBdr>
            <w:top w:val="none" w:sz="0" w:space="0" w:color="auto"/>
            <w:left w:val="none" w:sz="0" w:space="0" w:color="auto"/>
            <w:bottom w:val="none" w:sz="0" w:space="0" w:color="auto"/>
            <w:right w:val="single" w:sz="4" w:space="2" w:color="auto"/>
          </w:divBdr>
        </w:div>
        <w:div w:id="1524398150">
          <w:marLeft w:val="0"/>
          <w:marRight w:val="0"/>
          <w:marTop w:val="0"/>
          <w:marBottom w:val="0"/>
          <w:divBdr>
            <w:top w:val="none" w:sz="0" w:space="0" w:color="auto"/>
            <w:left w:val="none" w:sz="0" w:space="0" w:color="auto"/>
            <w:bottom w:val="none" w:sz="0" w:space="0" w:color="auto"/>
            <w:right w:val="single" w:sz="4" w:space="2" w:color="auto"/>
          </w:divBdr>
          <w:divsChild>
            <w:div w:id="1610696667">
              <w:marLeft w:val="240"/>
              <w:marRight w:val="0"/>
              <w:marTop w:val="0"/>
              <w:marBottom w:val="0"/>
              <w:divBdr>
                <w:top w:val="none" w:sz="0" w:space="0" w:color="auto"/>
                <w:left w:val="none" w:sz="0" w:space="0" w:color="auto"/>
                <w:bottom w:val="none" w:sz="0" w:space="0" w:color="auto"/>
                <w:right w:val="none" w:sz="0" w:space="0" w:color="auto"/>
              </w:divBdr>
            </w:div>
            <w:div w:id="750322107">
              <w:marLeft w:val="240"/>
              <w:marRight w:val="0"/>
              <w:marTop w:val="0"/>
              <w:marBottom w:val="0"/>
              <w:divBdr>
                <w:top w:val="none" w:sz="0" w:space="0" w:color="auto"/>
                <w:left w:val="none" w:sz="0" w:space="0" w:color="auto"/>
                <w:bottom w:val="none" w:sz="0" w:space="0" w:color="auto"/>
                <w:right w:val="none" w:sz="0" w:space="0" w:color="auto"/>
              </w:divBdr>
              <w:divsChild>
                <w:div w:id="760490359">
                  <w:marLeft w:val="240"/>
                  <w:marRight w:val="0"/>
                  <w:marTop w:val="0"/>
                  <w:marBottom w:val="0"/>
                  <w:divBdr>
                    <w:top w:val="none" w:sz="0" w:space="0" w:color="auto"/>
                    <w:left w:val="none" w:sz="0" w:space="0" w:color="auto"/>
                    <w:bottom w:val="none" w:sz="0" w:space="0" w:color="auto"/>
                    <w:right w:val="none" w:sz="0" w:space="0" w:color="auto"/>
                  </w:divBdr>
                </w:div>
                <w:div w:id="2055956740">
                  <w:marLeft w:val="240"/>
                  <w:marRight w:val="0"/>
                  <w:marTop w:val="0"/>
                  <w:marBottom w:val="0"/>
                  <w:divBdr>
                    <w:top w:val="none" w:sz="0" w:space="0" w:color="auto"/>
                    <w:left w:val="none" w:sz="0" w:space="0" w:color="auto"/>
                    <w:bottom w:val="none" w:sz="0" w:space="0" w:color="auto"/>
                    <w:right w:val="none" w:sz="0" w:space="0" w:color="auto"/>
                  </w:divBdr>
                  <w:divsChild>
                    <w:div w:id="1377583787">
                      <w:marLeft w:val="240"/>
                      <w:marRight w:val="0"/>
                      <w:marTop w:val="0"/>
                      <w:marBottom w:val="0"/>
                      <w:divBdr>
                        <w:top w:val="none" w:sz="0" w:space="0" w:color="auto"/>
                        <w:left w:val="none" w:sz="0" w:space="0" w:color="auto"/>
                        <w:bottom w:val="none" w:sz="0" w:space="0" w:color="auto"/>
                        <w:right w:val="none" w:sz="0" w:space="0" w:color="auto"/>
                      </w:divBdr>
                    </w:div>
                    <w:div w:id="757797842">
                      <w:marLeft w:val="240"/>
                      <w:marRight w:val="0"/>
                      <w:marTop w:val="0"/>
                      <w:marBottom w:val="0"/>
                      <w:divBdr>
                        <w:top w:val="none" w:sz="0" w:space="0" w:color="auto"/>
                        <w:left w:val="none" w:sz="0" w:space="0" w:color="auto"/>
                        <w:bottom w:val="none" w:sz="0" w:space="0" w:color="auto"/>
                        <w:right w:val="none" w:sz="0" w:space="0" w:color="auto"/>
                      </w:divBdr>
                    </w:div>
                    <w:div w:id="1715304379">
                      <w:marLeft w:val="240"/>
                      <w:marRight w:val="0"/>
                      <w:marTop w:val="0"/>
                      <w:marBottom w:val="0"/>
                      <w:divBdr>
                        <w:top w:val="none" w:sz="0" w:space="0" w:color="auto"/>
                        <w:left w:val="none" w:sz="0" w:space="0" w:color="auto"/>
                        <w:bottom w:val="none" w:sz="0" w:space="0" w:color="auto"/>
                        <w:right w:val="none" w:sz="0" w:space="0" w:color="auto"/>
                      </w:divBdr>
                    </w:div>
                  </w:divsChild>
                </w:div>
                <w:div w:id="1662931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5926035">
          <w:marLeft w:val="0"/>
          <w:marRight w:val="0"/>
          <w:marTop w:val="0"/>
          <w:marBottom w:val="0"/>
          <w:divBdr>
            <w:top w:val="none" w:sz="0" w:space="0" w:color="auto"/>
            <w:left w:val="none" w:sz="0" w:space="0" w:color="auto"/>
            <w:bottom w:val="none" w:sz="0" w:space="0" w:color="auto"/>
            <w:right w:val="single" w:sz="4" w:space="2" w:color="auto"/>
          </w:divBdr>
        </w:div>
        <w:div w:id="1768500080">
          <w:marLeft w:val="0"/>
          <w:marRight w:val="0"/>
          <w:marTop w:val="0"/>
          <w:marBottom w:val="0"/>
          <w:divBdr>
            <w:top w:val="none" w:sz="0" w:space="0" w:color="auto"/>
            <w:left w:val="none" w:sz="0" w:space="0" w:color="auto"/>
            <w:bottom w:val="none" w:sz="0" w:space="0" w:color="auto"/>
            <w:right w:val="single" w:sz="4" w:space="2" w:color="auto"/>
          </w:divBdr>
          <w:divsChild>
            <w:div w:id="1678851666">
              <w:marLeft w:val="240"/>
              <w:marRight w:val="0"/>
              <w:marTop w:val="0"/>
              <w:marBottom w:val="0"/>
              <w:divBdr>
                <w:top w:val="none" w:sz="0" w:space="0" w:color="auto"/>
                <w:left w:val="none" w:sz="0" w:space="0" w:color="auto"/>
                <w:bottom w:val="none" w:sz="0" w:space="0" w:color="auto"/>
                <w:right w:val="none" w:sz="0" w:space="0" w:color="auto"/>
              </w:divBdr>
            </w:div>
          </w:divsChild>
        </w:div>
        <w:div w:id="95292034">
          <w:marLeft w:val="0"/>
          <w:marRight w:val="0"/>
          <w:marTop w:val="0"/>
          <w:marBottom w:val="0"/>
          <w:divBdr>
            <w:top w:val="none" w:sz="0" w:space="0" w:color="auto"/>
            <w:left w:val="none" w:sz="0" w:space="0" w:color="auto"/>
            <w:bottom w:val="none" w:sz="0" w:space="0" w:color="auto"/>
            <w:right w:val="single" w:sz="4" w:space="2" w:color="auto"/>
          </w:divBdr>
        </w:div>
        <w:div w:id="1127776101">
          <w:marLeft w:val="0"/>
          <w:marRight w:val="0"/>
          <w:marTop w:val="0"/>
          <w:marBottom w:val="0"/>
          <w:divBdr>
            <w:top w:val="none" w:sz="0" w:space="0" w:color="auto"/>
            <w:left w:val="none" w:sz="0" w:space="0" w:color="auto"/>
            <w:bottom w:val="none" w:sz="0" w:space="0" w:color="auto"/>
            <w:right w:val="single" w:sz="4" w:space="2" w:color="auto"/>
          </w:divBdr>
          <w:divsChild>
            <w:div w:id="981082231">
              <w:marLeft w:val="240"/>
              <w:marRight w:val="0"/>
              <w:marTop w:val="0"/>
              <w:marBottom w:val="0"/>
              <w:divBdr>
                <w:top w:val="none" w:sz="0" w:space="0" w:color="auto"/>
                <w:left w:val="none" w:sz="0" w:space="0" w:color="auto"/>
                <w:bottom w:val="none" w:sz="0" w:space="0" w:color="auto"/>
                <w:right w:val="none" w:sz="0" w:space="0" w:color="auto"/>
              </w:divBdr>
            </w:div>
            <w:div w:id="142893605">
              <w:marLeft w:val="240"/>
              <w:marRight w:val="0"/>
              <w:marTop w:val="0"/>
              <w:marBottom w:val="0"/>
              <w:divBdr>
                <w:top w:val="none" w:sz="0" w:space="0" w:color="auto"/>
                <w:left w:val="none" w:sz="0" w:space="0" w:color="auto"/>
                <w:bottom w:val="none" w:sz="0" w:space="0" w:color="auto"/>
                <w:right w:val="none" w:sz="0" w:space="0" w:color="auto"/>
              </w:divBdr>
              <w:divsChild>
                <w:div w:id="1978947466">
                  <w:marLeft w:val="240"/>
                  <w:marRight w:val="0"/>
                  <w:marTop w:val="0"/>
                  <w:marBottom w:val="0"/>
                  <w:divBdr>
                    <w:top w:val="none" w:sz="0" w:space="0" w:color="auto"/>
                    <w:left w:val="none" w:sz="0" w:space="0" w:color="auto"/>
                    <w:bottom w:val="none" w:sz="0" w:space="0" w:color="auto"/>
                    <w:right w:val="none" w:sz="0" w:space="0" w:color="auto"/>
                  </w:divBdr>
                </w:div>
                <w:div w:id="1692684069">
                  <w:marLeft w:val="240"/>
                  <w:marRight w:val="0"/>
                  <w:marTop w:val="0"/>
                  <w:marBottom w:val="0"/>
                  <w:divBdr>
                    <w:top w:val="none" w:sz="0" w:space="0" w:color="auto"/>
                    <w:left w:val="none" w:sz="0" w:space="0" w:color="auto"/>
                    <w:bottom w:val="none" w:sz="0" w:space="0" w:color="auto"/>
                    <w:right w:val="none" w:sz="0" w:space="0" w:color="auto"/>
                  </w:divBdr>
                </w:div>
                <w:div w:id="1862548272">
                  <w:marLeft w:val="240"/>
                  <w:marRight w:val="0"/>
                  <w:marTop w:val="0"/>
                  <w:marBottom w:val="0"/>
                  <w:divBdr>
                    <w:top w:val="none" w:sz="0" w:space="0" w:color="auto"/>
                    <w:left w:val="none" w:sz="0" w:space="0" w:color="auto"/>
                    <w:bottom w:val="none" w:sz="0" w:space="0" w:color="auto"/>
                    <w:right w:val="none" w:sz="0" w:space="0" w:color="auto"/>
                  </w:divBdr>
                </w:div>
                <w:div w:id="71061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9875982">
          <w:marLeft w:val="0"/>
          <w:marRight w:val="0"/>
          <w:marTop w:val="0"/>
          <w:marBottom w:val="0"/>
          <w:divBdr>
            <w:top w:val="none" w:sz="0" w:space="0" w:color="auto"/>
            <w:left w:val="none" w:sz="0" w:space="0" w:color="auto"/>
            <w:bottom w:val="none" w:sz="0" w:space="0" w:color="auto"/>
            <w:right w:val="single" w:sz="4" w:space="2" w:color="auto"/>
          </w:divBdr>
        </w:div>
        <w:div w:id="1886479310">
          <w:marLeft w:val="0"/>
          <w:marRight w:val="0"/>
          <w:marTop w:val="0"/>
          <w:marBottom w:val="0"/>
          <w:divBdr>
            <w:top w:val="none" w:sz="0" w:space="0" w:color="auto"/>
            <w:left w:val="none" w:sz="0" w:space="0" w:color="auto"/>
            <w:bottom w:val="none" w:sz="0" w:space="0" w:color="auto"/>
            <w:right w:val="single" w:sz="4" w:space="2" w:color="auto"/>
          </w:divBdr>
          <w:divsChild>
            <w:div w:id="1062559907">
              <w:marLeft w:val="240"/>
              <w:marRight w:val="0"/>
              <w:marTop w:val="0"/>
              <w:marBottom w:val="0"/>
              <w:divBdr>
                <w:top w:val="none" w:sz="0" w:space="0" w:color="auto"/>
                <w:left w:val="none" w:sz="0" w:space="0" w:color="auto"/>
                <w:bottom w:val="none" w:sz="0" w:space="0" w:color="auto"/>
                <w:right w:val="none" w:sz="0" w:space="0" w:color="auto"/>
              </w:divBdr>
            </w:div>
          </w:divsChild>
        </w:div>
        <w:div w:id="2040886500">
          <w:marLeft w:val="0"/>
          <w:marRight w:val="0"/>
          <w:marTop w:val="0"/>
          <w:marBottom w:val="0"/>
          <w:divBdr>
            <w:top w:val="none" w:sz="0" w:space="0" w:color="auto"/>
            <w:left w:val="none" w:sz="0" w:space="0" w:color="auto"/>
            <w:bottom w:val="none" w:sz="0" w:space="0" w:color="auto"/>
            <w:right w:val="single" w:sz="4" w:space="2" w:color="auto"/>
          </w:divBdr>
        </w:div>
        <w:div w:id="247154596">
          <w:marLeft w:val="0"/>
          <w:marRight w:val="0"/>
          <w:marTop w:val="0"/>
          <w:marBottom w:val="0"/>
          <w:divBdr>
            <w:top w:val="none" w:sz="0" w:space="0" w:color="auto"/>
            <w:left w:val="none" w:sz="0" w:space="0" w:color="auto"/>
            <w:bottom w:val="none" w:sz="0" w:space="0" w:color="auto"/>
            <w:right w:val="single" w:sz="4" w:space="2" w:color="auto"/>
          </w:divBdr>
          <w:divsChild>
            <w:div w:id="2098935282">
              <w:marLeft w:val="240"/>
              <w:marRight w:val="0"/>
              <w:marTop w:val="0"/>
              <w:marBottom w:val="0"/>
              <w:divBdr>
                <w:top w:val="none" w:sz="0" w:space="0" w:color="auto"/>
                <w:left w:val="none" w:sz="0" w:space="0" w:color="auto"/>
                <w:bottom w:val="none" w:sz="0" w:space="0" w:color="auto"/>
                <w:right w:val="none" w:sz="0" w:space="0" w:color="auto"/>
              </w:divBdr>
            </w:div>
          </w:divsChild>
        </w:div>
        <w:div w:id="2011447556">
          <w:marLeft w:val="0"/>
          <w:marRight w:val="0"/>
          <w:marTop w:val="0"/>
          <w:marBottom w:val="0"/>
          <w:divBdr>
            <w:top w:val="none" w:sz="0" w:space="0" w:color="auto"/>
            <w:left w:val="none" w:sz="0" w:space="0" w:color="auto"/>
            <w:bottom w:val="none" w:sz="0" w:space="0" w:color="auto"/>
            <w:right w:val="single" w:sz="4" w:space="2" w:color="auto"/>
          </w:divBdr>
        </w:div>
        <w:div w:id="1650131763">
          <w:marLeft w:val="0"/>
          <w:marRight w:val="0"/>
          <w:marTop w:val="0"/>
          <w:marBottom w:val="0"/>
          <w:divBdr>
            <w:top w:val="none" w:sz="0" w:space="0" w:color="auto"/>
            <w:left w:val="none" w:sz="0" w:space="0" w:color="auto"/>
            <w:bottom w:val="none" w:sz="0" w:space="0" w:color="auto"/>
            <w:right w:val="single" w:sz="4" w:space="2" w:color="auto"/>
          </w:divBdr>
          <w:divsChild>
            <w:div w:id="1074738086">
              <w:marLeft w:val="240"/>
              <w:marRight w:val="0"/>
              <w:marTop w:val="0"/>
              <w:marBottom w:val="0"/>
              <w:divBdr>
                <w:top w:val="none" w:sz="0" w:space="0" w:color="auto"/>
                <w:left w:val="none" w:sz="0" w:space="0" w:color="auto"/>
                <w:bottom w:val="none" w:sz="0" w:space="0" w:color="auto"/>
                <w:right w:val="none" w:sz="0" w:space="0" w:color="auto"/>
              </w:divBdr>
            </w:div>
            <w:div w:id="33849222">
              <w:marLeft w:val="240"/>
              <w:marRight w:val="0"/>
              <w:marTop w:val="0"/>
              <w:marBottom w:val="0"/>
              <w:divBdr>
                <w:top w:val="none" w:sz="0" w:space="0" w:color="auto"/>
                <w:left w:val="none" w:sz="0" w:space="0" w:color="auto"/>
                <w:bottom w:val="none" w:sz="0" w:space="0" w:color="auto"/>
                <w:right w:val="none" w:sz="0" w:space="0" w:color="auto"/>
              </w:divBdr>
              <w:divsChild>
                <w:div w:id="217473033">
                  <w:marLeft w:val="240"/>
                  <w:marRight w:val="0"/>
                  <w:marTop w:val="0"/>
                  <w:marBottom w:val="0"/>
                  <w:divBdr>
                    <w:top w:val="none" w:sz="0" w:space="0" w:color="auto"/>
                    <w:left w:val="none" w:sz="0" w:space="0" w:color="auto"/>
                    <w:bottom w:val="none" w:sz="0" w:space="0" w:color="auto"/>
                    <w:right w:val="none" w:sz="0" w:space="0" w:color="auto"/>
                  </w:divBdr>
                </w:div>
                <w:div w:id="1583829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0986802">
          <w:marLeft w:val="0"/>
          <w:marRight w:val="0"/>
          <w:marTop w:val="0"/>
          <w:marBottom w:val="0"/>
          <w:divBdr>
            <w:top w:val="none" w:sz="0" w:space="0" w:color="auto"/>
            <w:left w:val="none" w:sz="0" w:space="0" w:color="auto"/>
            <w:bottom w:val="none" w:sz="0" w:space="0" w:color="auto"/>
            <w:right w:val="single" w:sz="4" w:space="2" w:color="auto"/>
          </w:divBdr>
        </w:div>
        <w:div w:id="1698893153">
          <w:marLeft w:val="0"/>
          <w:marRight w:val="0"/>
          <w:marTop w:val="0"/>
          <w:marBottom w:val="0"/>
          <w:divBdr>
            <w:top w:val="none" w:sz="0" w:space="0" w:color="auto"/>
            <w:left w:val="none" w:sz="0" w:space="0" w:color="auto"/>
            <w:bottom w:val="none" w:sz="0" w:space="0" w:color="auto"/>
            <w:right w:val="single" w:sz="4" w:space="2" w:color="auto"/>
          </w:divBdr>
          <w:divsChild>
            <w:div w:id="447629583">
              <w:marLeft w:val="240"/>
              <w:marRight w:val="0"/>
              <w:marTop w:val="0"/>
              <w:marBottom w:val="0"/>
              <w:divBdr>
                <w:top w:val="none" w:sz="0" w:space="0" w:color="auto"/>
                <w:left w:val="none" w:sz="0" w:space="0" w:color="auto"/>
                <w:bottom w:val="none" w:sz="0" w:space="0" w:color="auto"/>
                <w:right w:val="none" w:sz="0" w:space="0" w:color="auto"/>
              </w:divBdr>
            </w:div>
          </w:divsChild>
        </w:div>
        <w:div w:id="1433669198">
          <w:marLeft w:val="0"/>
          <w:marRight w:val="0"/>
          <w:marTop w:val="0"/>
          <w:marBottom w:val="0"/>
          <w:divBdr>
            <w:top w:val="none" w:sz="0" w:space="0" w:color="auto"/>
            <w:left w:val="none" w:sz="0" w:space="0" w:color="auto"/>
            <w:bottom w:val="none" w:sz="0" w:space="0" w:color="auto"/>
            <w:right w:val="single" w:sz="4" w:space="2" w:color="auto"/>
          </w:divBdr>
        </w:div>
        <w:div w:id="1958560290">
          <w:marLeft w:val="0"/>
          <w:marRight w:val="0"/>
          <w:marTop w:val="0"/>
          <w:marBottom w:val="0"/>
          <w:divBdr>
            <w:top w:val="none" w:sz="0" w:space="0" w:color="auto"/>
            <w:left w:val="none" w:sz="0" w:space="0" w:color="auto"/>
            <w:bottom w:val="none" w:sz="0" w:space="0" w:color="auto"/>
            <w:right w:val="single" w:sz="4" w:space="2" w:color="auto"/>
          </w:divBdr>
          <w:divsChild>
            <w:div w:id="1662659168">
              <w:marLeft w:val="240"/>
              <w:marRight w:val="0"/>
              <w:marTop w:val="0"/>
              <w:marBottom w:val="0"/>
              <w:divBdr>
                <w:top w:val="none" w:sz="0" w:space="0" w:color="auto"/>
                <w:left w:val="none" w:sz="0" w:space="0" w:color="auto"/>
                <w:bottom w:val="none" w:sz="0" w:space="0" w:color="auto"/>
                <w:right w:val="none" w:sz="0" w:space="0" w:color="auto"/>
              </w:divBdr>
            </w:div>
            <w:div w:id="1630472466">
              <w:marLeft w:val="240"/>
              <w:marRight w:val="0"/>
              <w:marTop w:val="0"/>
              <w:marBottom w:val="0"/>
              <w:divBdr>
                <w:top w:val="none" w:sz="0" w:space="0" w:color="auto"/>
                <w:left w:val="none" w:sz="0" w:space="0" w:color="auto"/>
                <w:bottom w:val="none" w:sz="0" w:space="0" w:color="auto"/>
                <w:right w:val="none" w:sz="0" w:space="0" w:color="auto"/>
              </w:divBdr>
              <w:divsChild>
                <w:div w:id="822698170">
                  <w:marLeft w:val="240"/>
                  <w:marRight w:val="0"/>
                  <w:marTop w:val="0"/>
                  <w:marBottom w:val="0"/>
                  <w:divBdr>
                    <w:top w:val="none" w:sz="0" w:space="0" w:color="auto"/>
                    <w:left w:val="none" w:sz="0" w:space="0" w:color="auto"/>
                    <w:bottom w:val="none" w:sz="0" w:space="0" w:color="auto"/>
                    <w:right w:val="none" w:sz="0" w:space="0" w:color="auto"/>
                  </w:divBdr>
                </w:div>
                <w:div w:id="1806043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6479670">
          <w:marLeft w:val="0"/>
          <w:marRight w:val="0"/>
          <w:marTop w:val="0"/>
          <w:marBottom w:val="0"/>
          <w:divBdr>
            <w:top w:val="none" w:sz="0" w:space="0" w:color="auto"/>
            <w:left w:val="none" w:sz="0" w:space="0" w:color="auto"/>
            <w:bottom w:val="none" w:sz="0" w:space="0" w:color="auto"/>
            <w:right w:val="single" w:sz="4" w:space="2" w:color="auto"/>
          </w:divBdr>
        </w:div>
        <w:div w:id="624239464">
          <w:marLeft w:val="0"/>
          <w:marRight w:val="0"/>
          <w:marTop w:val="0"/>
          <w:marBottom w:val="0"/>
          <w:divBdr>
            <w:top w:val="none" w:sz="0" w:space="0" w:color="auto"/>
            <w:left w:val="none" w:sz="0" w:space="0" w:color="auto"/>
            <w:bottom w:val="none" w:sz="0" w:space="0" w:color="auto"/>
            <w:right w:val="single" w:sz="4" w:space="2" w:color="auto"/>
          </w:divBdr>
          <w:divsChild>
            <w:div w:id="171261186">
              <w:marLeft w:val="240"/>
              <w:marRight w:val="0"/>
              <w:marTop w:val="0"/>
              <w:marBottom w:val="0"/>
              <w:divBdr>
                <w:top w:val="none" w:sz="0" w:space="0" w:color="auto"/>
                <w:left w:val="none" w:sz="0" w:space="0" w:color="auto"/>
                <w:bottom w:val="none" w:sz="0" w:space="0" w:color="auto"/>
                <w:right w:val="none" w:sz="0" w:space="0" w:color="auto"/>
              </w:divBdr>
            </w:div>
            <w:div w:id="286738478">
              <w:marLeft w:val="240"/>
              <w:marRight w:val="0"/>
              <w:marTop w:val="0"/>
              <w:marBottom w:val="0"/>
              <w:divBdr>
                <w:top w:val="none" w:sz="0" w:space="0" w:color="auto"/>
                <w:left w:val="none" w:sz="0" w:space="0" w:color="auto"/>
                <w:bottom w:val="none" w:sz="0" w:space="0" w:color="auto"/>
                <w:right w:val="none" w:sz="0" w:space="0" w:color="auto"/>
              </w:divBdr>
              <w:divsChild>
                <w:div w:id="524028297">
                  <w:marLeft w:val="240"/>
                  <w:marRight w:val="0"/>
                  <w:marTop w:val="0"/>
                  <w:marBottom w:val="0"/>
                  <w:divBdr>
                    <w:top w:val="none" w:sz="0" w:space="0" w:color="auto"/>
                    <w:left w:val="none" w:sz="0" w:space="0" w:color="auto"/>
                    <w:bottom w:val="none" w:sz="0" w:space="0" w:color="auto"/>
                    <w:right w:val="none" w:sz="0" w:space="0" w:color="auto"/>
                  </w:divBdr>
                </w:div>
                <w:div w:id="1515656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525994">
          <w:marLeft w:val="0"/>
          <w:marRight w:val="0"/>
          <w:marTop w:val="0"/>
          <w:marBottom w:val="0"/>
          <w:divBdr>
            <w:top w:val="none" w:sz="0" w:space="0" w:color="auto"/>
            <w:left w:val="none" w:sz="0" w:space="0" w:color="auto"/>
            <w:bottom w:val="none" w:sz="0" w:space="0" w:color="auto"/>
            <w:right w:val="single" w:sz="4" w:space="2" w:color="auto"/>
          </w:divBdr>
        </w:div>
        <w:div w:id="1689604696">
          <w:marLeft w:val="0"/>
          <w:marRight w:val="0"/>
          <w:marTop w:val="0"/>
          <w:marBottom w:val="0"/>
          <w:divBdr>
            <w:top w:val="none" w:sz="0" w:space="0" w:color="auto"/>
            <w:left w:val="none" w:sz="0" w:space="0" w:color="auto"/>
            <w:bottom w:val="none" w:sz="0" w:space="0" w:color="auto"/>
            <w:right w:val="single" w:sz="4" w:space="2" w:color="auto"/>
          </w:divBdr>
          <w:divsChild>
            <w:div w:id="1543050829">
              <w:marLeft w:val="240"/>
              <w:marRight w:val="0"/>
              <w:marTop w:val="0"/>
              <w:marBottom w:val="0"/>
              <w:divBdr>
                <w:top w:val="none" w:sz="0" w:space="0" w:color="auto"/>
                <w:left w:val="none" w:sz="0" w:space="0" w:color="auto"/>
                <w:bottom w:val="none" w:sz="0" w:space="0" w:color="auto"/>
                <w:right w:val="none" w:sz="0" w:space="0" w:color="auto"/>
              </w:divBdr>
            </w:div>
            <w:div w:id="1245798416">
              <w:marLeft w:val="240"/>
              <w:marRight w:val="0"/>
              <w:marTop w:val="0"/>
              <w:marBottom w:val="0"/>
              <w:divBdr>
                <w:top w:val="none" w:sz="0" w:space="0" w:color="auto"/>
                <w:left w:val="none" w:sz="0" w:space="0" w:color="auto"/>
                <w:bottom w:val="none" w:sz="0" w:space="0" w:color="auto"/>
                <w:right w:val="none" w:sz="0" w:space="0" w:color="auto"/>
              </w:divBdr>
              <w:divsChild>
                <w:div w:id="527332502">
                  <w:marLeft w:val="240"/>
                  <w:marRight w:val="0"/>
                  <w:marTop w:val="0"/>
                  <w:marBottom w:val="0"/>
                  <w:divBdr>
                    <w:top w:val="none" w:sz="0" w:space="0" w:color="auto"/>
                    <w:left w:val="none" w:sz="0" w:space="0" w:color="auto"/>
                    <w:bottom w:val="none" w:sz="0" w:space="0" w:color="auto"/>
                    <w:right w:val="none" w:sz="0" w:space="0" w:color="auto"/>
                  </w:divBdr>
                </w:div>
                <w:div w:id="1501388650">
                  <w:marLeft w:val="240"/>
                  <w:marRight w:val="0"/>
                  <w:marTop w:val="0"/>
                  <w:marBottom w:val="0"/>
                  <w:divBdr>
                    <w:top w:val="none" w:sz="0" w:space="0" w:color="auto"/>
                    <w:left w:val="none" w:sz="0" w:space="0" w:color="auto"/>
                    <w:bottom w:val="none" w:sz="0" w:space="0" w:color="auto"/>
                    <w:right w:val="none" w:sz="0" w:space="0" w:color="auto"/>
                  </w:divBdr>
                </w:div>
                <w:div w:id="225579408">
                  <w:marLeft w:val="240"/>
                  <w:marRight w:val="0"/>
                  <w:marTop w:val="0"/>
                  <w:marBottom w:val="0"/>
                  <w:divBdr>
                    <w:top w:val="none" w:sz="0" w:space="0" w:color="auto"/>
                    <w:left w:val="none" w:sz="0" w:space="0" w:color="auto"/>
                    <w:bottom w:val="none" w:sz="0" w:space="0" w:color="auto"/>
                    <w:right w:val="none" w:sz="0" w:space="0" w:color="auto"/>
                  </w:divBdr>
                </w:div>
                <w:div w:id="1630166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6743542">
          <w:marLeft w:val="0"/>
          <w:marRight w:val="0"/>
          <w:marTop w:val="0"/>
          <w:marBottom w:val="0"/>
          <w:divBdr>
            <w:top w:val="none" w:sz="0" w:space="0" w:color="auto"/>
            <w:left w:val="none" w:sz="0" w:space="0" w:color="auto"/>
            <w:bottom w:val="none" w:sz="0" w:space="0" w:color="auto"/>
            <w:right w:val="single" w:sz="4" w:space="2" w:color="auto"/>
          </w:divBdr>
        </w:div>
        <w:div w:id="838738888">
          <w:marLeft w:val="0"/>
          <w:marRight w:val="0"/>
          <w:marTop w:val="0"/>
          <w:marBottom w:val="0"/>
          <w:divBdr>
            <w:top w:val="none" w:sz="0" w:space="0" w:color="auto"/>
            <w:left w:val="none" w:sz="0" w:space="0" w:color="auto"/>
            <w:bottom w:val="none" w:sz="0" w:space="0" w:color="auto"/>
            <w:right w:val="single" w:sz="4" w:space="2" w:color="auto"/>
          </w:divBdr>
          <w:divsChild>
            <w:div w:id="623972406">
              <w:marLeft w:val="240"/>
              <w:marRight w:val="0"/>
              <w:marTop w:val="0"/>
              <w:marBottom w:val="0"/>
              <w:divBdr>
                <w:top w:val="none" w:sz="0" w:space="0" w:color="auto"/>
                <w:left w:val="none" w:sz="0" w:space="0" w:color="auto"/>
                <w:bottom w:val="none" w:sz="0" w:space="0" w:color="auto"/>
                <w:right w:val="none" w:sz="0" w:space="0" w:color="auto"/>
              </w:divBdr>
            </w:div>
            <w:div w:id="565069200">
              <w:marLeft w:val="240"/>
              <w:marRight w:val="0"/>
              <w:marTop w:val="0"/>
              <w:marBottom w:val="0"/>
              <w:divBdr>
                <w:top w:val="none" w:sz="0" w:space="0" w:color="auto"/>
                <w:left w:val="none" w:sz="0" w:space="0" w:color="auto"/>
                <w:bottom w:val="none" w:sz="0" w:space="0" w:color="auto"/>
                <w:right w:val="none" w:sz="0" w:space="0" w:color="auto"/>
              </w:divBdr>
              <w:divsChild>
                <w:div w:id="1768887803">
                  <w:marLeft w:val="240"/>
                  <w:marRight w:val="0"/>
                  <w:marTop w:val="0"/>
                  <w:marBottom w:val="0"/>
                  <w:divBdr>
                    <w:top w:val="none" w:sz="0" w:space="0" w:color="auto"/>
                    <w:left w:val="none" w:sz="0" w:space="0" w:color="auto"/>
                    <w:bottom w:val="none" w:sz="0" w:space="0" w:color="auto"/>
                    <w:right w:val="none" w:sz="0" w:space="0" w:color="auto"/>
                  </w:divBdr>
                </w:div>
                <w:div w:id="1397825333">
                  <w:marLeft w:val="240"/>
                  <w:marRight w:val="0"/>
                  <w:marTop w:val="0"/>
                  <w:marBottom w:val="0"/>
                  <w:divBdr>
                    <w:top w:val="none" w:sz="0" w:space="0" w:color="auto"/>
                    <w:left w:val="none" w:sz="0" w:space="0" w:color="auto"/>
                    <w:bottom w:val="none" w:sz="0" w:space="0" w:color="auto"/>
                    <w:right w:val="none" w:sz="0" w:space="0" w:color="auto"/>
                  </w:divBdr>
                </w:div>
                <w:div w:id="862938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4546856">
          <w:marLeft w:val="0"/>
          <w:marRight w:val="0"/>
          <w:marTop w:val="0"/>
          <w:marBottom w:val="0"/>
          <w:divBdr>
            <w:top w:val="none" w:sz="0" w:space="0" w:color="auto"/>
            <w:left w:val="none" w:sz="0" w:space="0" w:color="auto"/>
            <w:bottom w:val="none" w:sz="0" w:space="0" w:color="auto"/>
            <w:right w:val="single" w:sz="4" w:space="2" w:color="auto"/>
          </w:divBdr>
        </w:div>
        <w:div w:id="1644265200">
          <w:marLeft w:val="0"/>
          <w:marRight w:val="0"/>
          <w:marTop w:val="0"/>
          <w:marBottom w:val="0"/>
          <w:divBdr>
            <w:top w:val="none" w:sz="0" w:space="0" w:color="auto"/>
            <w:left w:val="none" w:sz="0" w:space="0" w:color="auto"/>
            <w:bottom w:val="none" w:sz="0" w:space="0" w:color="auto"/>
            <w:right w:val="single" w:sz="4" w:space="2" w:color="auto"/>
          </w:divBdr>
          <w:divsChild>
            <w:div w:id="2132046451">
              <w:marLeft w:val="240"/>
              <w:marRight w:val="0"/>
              <w:marTop w:val="0"/>
              <w:marBottom w:val="0"/>
              <w:divBdr>
                <w:top w:val="none" w:sz="0" w:space="0" w:color="auto"/>
                <w:left w:val="none" w:sz="0" w:space="0" w:color="auto"/>
                <w:bottom w:val="none" w:sz="0" w:space="0" w:color="auto"/>
                <w:right w:val="none" w:sz="0" w:space="0" w:color="auto"/>
              </w:divBdr>
            </w:div>
            <w:div w:id="1095898690">
              <w:marLeft w:val="240"/>
              <w:marRight w:val="0"/>
              <w:marTop w:val="0"/>
              <w:marBottom w:val="0"/>
              <w:divBdr>
                <w:top w:val="none" w:sz="0" w:space="0" w:color="auto"/>
                <w:left w:val="none" w:sz="0" w:space="0" w:color="auto"/>
                <w:bottom w:val="none" w:sz="0" w:space="0" w:color="auto"/>
                <w:right w:val="none" w:sz="0" w:space="0" w:color="auto"/>
              </w:divBdr>
              <w:divsChild>
                <w:div w:id="1041398248">
                  <w:marLeft w:val="240"/>
                  <w:marRight w:val="0"/>
                  <w:marTop w:val="0"/>
                  <w:marBottom w:val="0"/>
                  <w:divBdr>
                    <w:top w:val="none" w:sz="0" w:space="0" w:color="auto"/>
                    <w:left w:val="none" w:sz="0" w:space="0" w:color="auto"/>
                    <w:bottom w:val="none" w:sz="0" w:space="0" w:color="auto"/>
                    <w:right w:val="none" w:sz="0" w:space="0" w:color="auto"/>
                  </w:divBdr>
                </w:div>
                <w:div w:id="1538351118">
                  <w:marLeft w:val="240"/>
                  <w:marRight w:val="0"/>
                  <w:marTop w:val="0"/>
                  <w:marBottom w:val="0"/>
                  <w:divBdr>
                    <w:top w:val="none" w:sz="0" w:space="0" w:color="auto"/>
                    <w:left w:val="none" w:sz="0" w:space="0" w:color="auto"/>
                    <w:bottom w:val="none" w:sz="0" w:space="0" w:color="auto"/>
                    <w:right w:val="none" w:sz="0" w:space="0" w:color="auto"/>
                  </w:divBdr>
                </w:div>
                <w:div w:id="2029794895">
                  <w:marLeft w:val="240"/>
                  <w:marRight w:val="0"/>
                  <w:marTop w:val="0"/>
                  <w:marBottom w:val="0"/>
                  <w:divBdr>
                    <w:top w:val="none" w:sz="0" w:space="0" w:color="auto"/>
                    <w:left w:val="none" w:sz="0" w:space="0" w:color="auto"/>
                    <w:bottom w:val="none" w:sz="0" w:space="0" w:color="auto"/>
                    <w:right w:val="none" w:sz="0" w:space="0" w:color="auto"/>
                  </w:divBdr>
                  <w:divsChild>
                    <w:div w:id="702364743">
                      <w:marLeft w:val="240"/>
                      <w:marRight w:val="0"/>
                      <w:marTop w:val="0"/>
                      <w:marBottom w:val="0"/>
                      <w:divBdr>
                        <w:top w:val="none" w:sz="0" w:space="0" w:color="auto"/>
                        <w:left w:val="none" w:sz="0" w:space="0" w:color="auto"/>
                        <w:bottom w:val="none" w:sz="0" w:space="0" w:color="auto"/>
                        <w:right w:val="none" w:sz="0" w:space="0" w:color="auto"/>
                      </w:divBdr>
                    </w:div>
                    <w:div w:id="120658818">
                      <w:marLeft w:val="240"/>
                      <w:marRight w:val="0"/>
                      <w:marTop w:val="0"/>
                      <w:marBottom w:val="0"/>
                      <w:divBdr>
                        <w:top w:val="none" w:sz="0" w:space="0" w:color="auto"/>
                        <w:left w:val="none" w:sz="0" w:space="0" w:color="auto"/>
                        <w:bottom w:val="none" w:sz="0" w:space="0" w:color="auto"/>
                        <w:right w:val="none" w:sz="0" w:space="0" w:color="auto"/>
                      </w:divBdr>
                    </w:div>
                    <w:div w:id="1351106030">
                      <w:marLeft w:val="240"/>
                      <w:marRight w:val="0"/>
                      <w:marTop w:val="0"/>
                      <w:marBottom w:val="0"/>
                      <w:divBdr>
                        <w:top w:val="none" w:sz="0" w:space="0" w:color="auto"/>
                        <w:left w:val="none" w:sz="0" w:space="0" w:color="auto"/>
                        <w:bottom w:val="none" w:sz="0" w:space="0" w:color="auto"/>
                        <w:right w:val="none" w:sz="0" w:space="0" w:color="auto"/>
                      </w:divBdr>
                    </w:div>
                  </w:divsChild>
                </w:div>
                <w:div w:id="41100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0079547">
          <w:marLeft w:val="0"/>
          <w:marRight w:val="0"/>
          <w:marTop w:val="0"/>
          <w:marBottom w:val="0"/>
          <w:divBdr>
            <w:top w:val="none" w:sz="0" w:space="0" w:color="auto"/>
            <w:left w:val="none" w:sz="0" w:space="0" w:color="auto"/>
            <w:bottom w:val="none" w:sz="0" w:space="0" w:color="auto"/>
            <w:right w:val="single" w:sz="4" w:space="2" w:color="auto"/>
          </w:divBdr>
        </w:div>
        <w:div w:id="1955868798">
          <w:marLeft w:val="0"/>
          <w:marRight w:val="0"/>
          <w:marTop w:val="0"/>
          <w:marBottom w:val="0"/>
          <w:divBdr>
            <w:top w:val="none" w:sz="0" w:space="0" w:color="auto"/>
            <w:left w:val="none" w:sz="0" w:space="0" w:color="auto"/>
            <w:bottom w:val="none" w:sz="0" w:space="0" w:color="auto"/>
            <w:right w:val="single" w:sz="4" w:space="2" w:color="auto"/>
          </w:divBdr>
          <w:divsChild>
            <w:div w:id="245114345">
              <w:marLeft w:val="240"/>
              <w:marRight w:val="0"/>
              <w:marTop w:val="0"/>
              <w:marBottom w:val="0"/>
              <w:divBdr>
                <w:top w:val="none" w:sz="0" w:space="0" w:color="auto"/>
                <w:left w:val="none" w:sz="0" w:space="0" w:color="auto"/>
                <w:bottom w:val="none" w:sz="0" w:space="0" w:color="auto"/>
                <w:right w:val="none" w:sz="0" w:space="0" w:color="auto"/>
              </w:divBdr>
            </w:div>
          </w:divsChild>
        </w:div>
        <w:div w:id="1621449976">
          <w:marLeft w:val="0"/>
          <w:marRight w:val="0"/>
          <w:marTop w:val="0"/>
          <w:marBottom w:val="0"/>
          <w:divBdr>
            <w:top w:val="none" w:sz="0" w:space="0" w:color="auto"/>
            <w:left w:val="none" w:sz="0" w:space="0" w:color="auto"/>
            <w:bottom w:val="none" w:sz="0" w:space="0" w:color="auto"/>
            <w:right w:val="single" w:sz="4" w:space="2" w:color="auto"/>
          </w:divBdr>
        </w:div>
        <w:div w:id="1786464845">
          <w:marLeft w:val="0"/>
          <w:marRight w:val="0"/>
          <w:marTop w:val="0"/>
          <w:marBottom w:val="0"/>
          <w:divBdr>
            <w:top w:val="none" w:sz="0" w:space="0" w:color="auto"/>
            <w:left w:val="none" w:sz="0" w:space="0" w:color="auto"/>
            <w:bottom w:val="none" w:sz="0" w:space="0" w:color="auto"/>
            <w:right w:val="single" w:sz="4" w:space="2" w:color="auto"/>
          </w:divBdr>
          <w:divsChild>
            <w:div w:id="1286278500">
              <w:marLeft w:val="240"/>
              <w:marRight w:val="0"/>
              <w:marTop w:val="0"/>
              <w:marBottom w:val="0"/>
              <w:divBdr>
                <w:top w:val="none" w:sz="0" w:space="0" w:color="auto"/>
                <w:left w:val="none" w:sz="0" w:space="0" w:color="auto"/>
                <w:bottom w:val="none" w:sz="0" w:space="0" w:color="auto"/>
                <w:right w:val="none" w:sz="0" w:space="0" w:color="auto"/>
              </w:divBdr>
            </w:div>
            <w:div w:id="1051997574">
              <w:marLeft w:val="240"/>
              <w:marRight w:val="0"/>
              <w:marTop w:val="0"/>
              <w:marBottom w:val="0"/>
              <w:divBdr>
                <w:top w:val="none" w:sz="0" w:space="0" w:color="auto"/>
                <w:left w:val="none" w:sz="0" w:space="0" w:color="auto"/>
                <w:bottom w:val="none" w:sz="0" w:space="0" w:color="auto"/>
                <w:right w:val="none" w:sz="0" w:space="0" w:color="auto"/>
              </w:divBdr>
              <w:divsChild>
                <w:div w:id="1226600189">
                  <w:marLeft w:val="240"/>
                  <w:marRight w:val="0"/>
                  <w:marTop w:val="0"/>
                  <w:marBottom w:val="0"/>
                  <w:divBdr>
                    <w:top w:val="none" w:sz="0" w:space="0" w:color="auto"/>
                    <w:left w:val="none" w:sz="0" w:space="0" w:color="auto"/>
                    <w:bottom w:val="none" w:sz="0" w:space="0" w:color="auto"/>
                    <w:right w:val="none" w:sz="0" w:space="0" w:color="auto"/>
                  </w:divBdr>
                </w:div>
                <w:div w:id="9378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8634112">
          <w:marLeft w:val="0"/>
          <w:marRight w:val="0"/>
          <w:marTop w:val="0"/>
          <w:marBottom w:val="0"/>
          <w:divBdr>
            <w:top w:val="none" w:sz="0" w:space="0" w:color="auto"/>
            <w:left w:val="none" w:sz="0" w:space="0" w:color="auto"/>
            <w:bottom w:val="none" w:sz="0" w:space="0" w:color="auto"/>
            <w:right w:val="single" w:sz="4" w:space="2" w:color="auto"/>
          </w:divBdr>
        </w:div>
        <w:div w:id="142234123">
          <w:marLeft w:val="0"/>
          <w:marRight w:val="0"/>
          <w:marTop w:val="0"/>
          <w:marBottom w:val="0"/>
          <w:divBdr>
            <w:top w:val="none" w:sz="0" w:space="0" w:color="auto"/>
            <w:left w:val="none" w:sz="0" w:space="0" w:color="auto"/>
            <w:bottom w:val="none" w:sz="0" w:space="0" w:color="auto"/>
            <w:right w:val="single" w:sz="4" w:space="2" w:color="auto"/>
          </w:divBdr>
          <w:divsChild>
            <w:div w:id="1391030063">
              <w:marLeft w:val="240"/>
              <w:marRight w:val="0"/>
              <w:marTop w:val="0"/>
              <w:marBottom w:val="0"/>
              <w:divBdr>
                <w:top w:val="none" w:sz="0" w:space="0" w:color="auto"/>
                <w:left w:val="none" w:sz="0" w:space="0" w:color="auto"/>
                <w:bottom w:val="none" w:sz="0" w:space="0" w:color="auto"/>
                <w:right w:val="none" w:sz="0" w:space="0" w:color="auto"/>
              </w:divBdr>
            </w:div>
          </w:divsChild>
        </w:div>
        <w:div w:id="1832334438">
          <w:marLeft w:val="0"/>
          <w:marRight w:val="0"/>
          <w:marTop w:val="0"/>
          <w:marBottom w:val="0"/>
          <w:divBdr>
            <w:top w:val="none" w:sz="0" w:space="0" w:color="auto"/>
            <w:left w:val="none" w:sz="0" w:space="0" w:color="auto"/>
            <w:bottom w:val="none" w:sz="0" w:space="0" w:color="auto"/>
            <w:right w:val="single" w:sz="4" w:space="2" w:color="auto"/>
          </w:divBdr>
          <w:divsChild>
            <w:div w:id="363336868">
              <w:marLeft w:val="0"/>
              <w:marRight w:val="0"/>
              <w:marTop w:val="0"/>
              <w:marBottom w:val="0"/>
              <w:divBdr>
                <w:top w:val="none" w:sz="0" w:space="0" w:color="auto"/>
                <w:left w:val="none" w:sz="0" w:space="0" w:color="auto"/>
                <w:bottom w:val="none" w:sz="0" w:space="0" w:color="auto"/>
                <w:right w:val="none" w:sz="0" w:space="0" w:color="auto"/>
              </w:divBdr>
            </w:div>
            <w:div w:id="1585148101">
              <w:marLeft w:val="0"/>
              <w:marRight w:val="0"/>
              <w:marTop w:val="0"/>
              <w:marBottom w:val="0"/>
              <w:divBdr>
                <w:top w:val="none" w:sz="0" w:space="0" w:color="auto"/>
                <w:left w:val="none" w:sz="0" w:space="0" w:color="auto"/>
                <w:bottom w:val="none" w:sz="0" w:space="0" w:color="auto"/>
                <w:right w:val="none" w:sz="0" w:space="0" w:color="auto"/>
              </w:divBdr>
            </w:div>
          </w:divsChild>
        </w:div>
        <w:div w:id="1042906023">
          <w:marLeft w:val="0"/>
          <w:marRight w:val="0"/>
          <w:marTop w:val="0"/>
          <w:marBottom w:val="0"/>
          <w:divBdr>
            <w:top w:val="single" w:sz="4" w:space="2" w:color="auto"/>
            <w:left w:val="none" w:sz="0" w:space="0" w:color="auto"/>
            <w:bottom w:val="single" w:sz="4" w:space="2" w:color="auto"/>
            <w:right w:val="single" w:sz="4" w:space="2" w:color="auto"/>
          </w:divBdr>
        </w:div>
        <w:div w:id="2134596793">
          <w:marLeft w:val="0"/>
          <w:marRight w:val="0"/>
          <w:marTop w:val="0"/>
          <w:marBottom w:val="0"/>
          <w:divBdr>
            <w:top w:val="none" w:sz="0" w:space="0" w:color="auto"/>
            <w:left w:val="none" w:sz="0" w:space="0" w:color="auto"/>
            <w:bottom w:val="none" w:sz="0" w:space="0" w:color="auto"/>
            <w:right w:val="single" w:sz="4" w:space="2" w:color="auto"/>
          </w:divBdr>
          <w:divsChild>
            <w:div w:id="1406101852">
              <w:marLeft w:val="0"/>
              <w:marRight w:val="0"/>
              <w:marTop w:val="0"/>
              <w:marBottom w:val="0"/>
              <w:divBdr>
                <w:top w:val="none" w:sz="0" w:space="0" w:color="auto"/>
                <w:left w:val="none" w:sz="0" w:space="0" w:color="auto"/>
                <w:bottom w:val="none" w:sz="0" w:space="0" w:color="auto"/>
                <w:right w:val="none" w:sz="0" w:space="0" w:color="auto"/>
              </w:divBdr>
            </w:div>
            <w:div w:id="484661142">
              <w:marLeft w:val="0"/>
              <w:marRight w:val="0"/>
              <w:marTop w:val="0"/>
              <w:marBottom w:val="0"/>
              <w:divBdr>
                <w:top w:val="none" w:sz="0" w:space="0" w:color="auto"/>
                <w:left w:val="none" w:sz="0" w:space="0" w:color="auto"/>
                <w:bottom w:val="none" w:sz="0" w:space="0" w:color="auto"/>
                <w:right w:val="none" w:sz="0" w:space="0" w:color="auto"/>
              </w:divBdr>
              <w:divsChild>
                <w:div w:id="201526025">
                  <w:marLeft w:val="240"/>
                  <w:marRight w:val="0"/>
                  <w:marTop w:val="0"/>
                  <w:marBottom w:val="0"/>
                  <w:divBdr>
                    <w:top w:val="none" w:sz="0" w:space="0" w:color="auto"/>
                    <w:left w:val="none" w:sz="0" w:space="0" w:color="auto"/>
                    <w:bottom w:val="none" w:sz="0" w:space="0" w:color="auto"/>
                    <w:right w:val="none" w:sz="0" w:space="0" w:color="auto"/>
                  </w:divBdr>
                </w:div>
                <w:div w:id="1632125020">
                  <w:marLeft w:val="240"/>
                  <w:marRight w:val="0"/>
                  <w:marTop w:val="0"/>
                  <w:marBottom w:val="0"/>
                  <w:divBdr>
                    <w:top w:val="none" w:sz="0" w:space="0" w:color="auto"/>
                    <w:left w:val="none" w:sz="0" w:space="0" w:color="auto"/>
                    <w:bottom w:val="none" w:sz="0" w:space="0" w:color="auto"/>
                    <w:right w:val="none" w:sz="0" w:space="0" w:color="auto"/>
                  </w:divBdr>
                  <w:divsChild>
                    <w:div w:id="1684356844">
                      <w:marLeft w:val="240"/>
                      <w:marRight w:val="0"/>
                      <w:marTop w:val="0"/>
                      <w:marBottom w:val="0"/>
                      <w:divBdr>
                        <w:top w:val="none" w:sz="0" w:space="0" w:color="auto"/>
                        <w:left w:val="none" w:sz="0" w:space="0" w:color="auto"/>
                        <w:bottom w:val="none" w:sz="0" w:space="0" w:color="auto"/>
                        <w:right w:val="none" w:sz="0" w:space="0" w:color="auto"/>
                      </w:divBdr>
                    </w:div>
                    <w:div w:id="1955403861">
                      <w:marLeft w:val="240"/>
                      <w:marRight w:val="0"/>
                      <w:marTop w:val="0"/>
                      <w:marBottom w:val="0"/>
                      <w:divBdr>
                        <w:top w:val="none" w:sz="0" w:space="0" w:color="auto"/>
                        <w:left w:val="none" w:sz="0" w:space="0" w:color="auto"/>
                        <w:bottom w:val="none" w:sz="0" w:space="0" w:color="auto"/>
                        <w:right w:val="none" w:sz="0" w:space="0" w:color="auto"/>
                      </w:divBdr>
                    </w:div>
                    <w:div w:id="314531929">
                      <w:marLeft w:val="240"/>
                      <w:marRight w:val="0"/>
                      <w:marTop w:val="0"/>
                      <w:marBottom w:val="0"/>
                      <w:divBdr>
                        <w:top w:val="none" w:sz="0" w:space="0" w:color="auto"/>
                        <w:left w:val="none" w:sz="0" w:space="0" w:color="auto"/>
                        <w:bottom w:val="none" w:sz="0" w:space="0" w:color="auto"/>
                        <w:right w:val="none" w:sz="0" w:space="0" w:color="auto"/>
                      </w:divBdr>
                    </w:div>
                  </w:divsChild>
                </w:div>
                <w:div w:id="422267267">
                  <w:marLeft w:val="240"/>
                  <w:marRight w:val="0"/>
                  <w:marTop w:val="0"/>
                  <w:marBottom w:val="0"/>
                  <w:divBdr>
                    <w:top w:val="none" w:sz="0" w:space="0" w:color="auto"/>
                    <w:left w:val="none" w:sz="0" w:space="0" w:color="auto"/>
                    <w:bottom w:val="none" w:sz="0" w:space="0" w:color="auto"/>
                    <w:right w:val="none" w:sz="0" w:space="0" w:color="auto"/>
                  </w:divBdr>
                </w:div>
                <w:div w:id="1005283950">
                  <w:marLeft w:val="240"/>
                  <w:marRight w:val="0"/>
                  <w:marTop w:val="0"/>
                  <w:marBottom w:val="0"/>
                  <w:divBdr>
                    <w:top w:val="none" w:sz="0" w:space="0" w:color="auto"/>
                    <w:left w:val="none" w:sz="0" w:space="0" w:color="auto"/>
                    <w:bottom w:val="none" w:sz="0" w:space="0" w:color="auto"/>
                    <w:right w:val="none" w:sz="0" w:space="0" w:color="auto"/>
                  </w:divBdr>
                </w:div>
              </w:divsChild>
            </w:div>
            <w:div w:id="1060516488">
              <w:marLeft w:val="0"/>
              <w:marRight w:val="0"/>
              <w:marTop w:val="0"/>
              <w:marBottom w:val="0"/>
              <w:divBdr>
                <w:top w:val="none" w:sz="0" w:space="0" w:color="auto"/>
                <w:left w:val="none" w:sz="0" w:space="0" w:color="auto"/>
                <w:bottom w:val="none" w:sz="0" w:space="0" w:color="auto"/>
                <w:right w:val="none" w:sz="0" w:space="0" w:color="auto"/>
              </w:divBdr>
            </w:div>
            <w:div w:id="2924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2013-11-23T18:40:00Z</dcterms:created>
  <dcterms:modified xsi:type="dcterms:W3CDTF">2013-11-23T18:40:00Z</dcterms:modified>
</cp:coreProperties>
</file>